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C62F17">
        <w:rPr>
          <w:rFonts w:ascii="Times New Roman" w:hAnsi="Times New Roman"/>
          <w:b/>
          <w:sz w:val="20"/>
          <w:szCs w:val="20"/>
        </w:rPr>
        <w:t>37</w:t>
      </w:r>
      <w:r w:rsidR="00775D29" w:rsidRPr="00731887">
        <w:rPr>
          <w:rFonts w:ascii="Times New Roman" w:hAnsi="Times New Roman"/>
          <w:b/>
          <w:sz w:val="20"/>
          <w:szCs w:val="20"/>
        </w:rPr>
        <w:t xml:space="preserve">-э ЗК-ПГЭС от </w:t>
      </w:r>
      <w:r w:rsidR="00C62F17">
        <w:rPr>
          <w:rFonts w:ascii="Times New Roman" w:hAnsi="Times New Roman"/>
          <w:b/>
          <w:sz w:val="20"/>
          <w:szCs w:val="20"/>
        </w:rPr>
        <w:t>14</w:t>
      </w:r>
      <w:r w:rsidR="0067737E" w:rsidRPr="00731887">
        <w:rPr>
          <w:rFonts w:ascii="Times New Roman" w:hAnsi="Times New Roman"/>
          <w:b/>
          <w:sz w:val="20"/>
          <w:szCs w:val="20"/>
        </w:rPr>
        <w:t>.</w:t>
      </w:r>
      <w:r w:rsidR="0077104E">
        <w:rPr>
          <w:rFonts w:ascii="Times New Roman" w:hAnsi="Times New Roman"/>
          <w:b/>
          <w:sz w:val="20"/>
          <w:szCs w:val="20"/>
        </w:rPr>
        <w:t>02</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 xml:space="preserve">на право заключения договора </w:t>
      </w:r>
      <w:proofErr w:type="gramStart"/>
      <w:r w:rsidR="002275B7" w:rsidRPr="00731887">
        <w:rPr>
          <w:rFonts w:ascii="Times New Roman" w:hAnsi="Times New Roman"/>
          <w:sz w:val="20"/>
          <w:szCs w:val="20"/>
        </w:rPr>
        <w:t>на</w:t>
      </w:r>
      <w:proofErr w:type="gramEnd"/>
      <w:r w:rsidR="00ED5170" w:rsidRPr="00731887">
        <w:rPr>
          <w:rFonts w:ascii="Times New Roman" w:hAnsi="Times New Roman"/>
          <w:sz w:val="20"/>
          <w:szCs w:val="20"/>
        </w:rPr>
        <w:t xml:space="preserve"> </w:t>
      </w:r>
      <w:r w:rsidR="00C62F17">
        <w:rPr>
          <w:rFonts w:ascii="Times New Roman" w:hAnsi="Times New Roman"/>
          <w:b/>
          <w:sz w:val="20"/>
          <w:szCs w:val="20"/>
        </w:rPr>
        <w:t>муфт</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w:t>
      </w:r>
      <w:proofErr w:type="spellStart"/>
      <w:r w:rsidR="00E37C2D" w:rsidRPr="00731887">
        <w:rPr>
          <w:rFonts w:ascii="Times New Roman" w:hAnsi="Times New Roman"/>
          <w:sz w:val="20"/>
          <w:szCs w:val="20"/>
        </w:rPr>
        <w:t>горэлектросеть</w:t>
      </w:r>
      <w:proofErr w:type="spellEnd"/>
      <w:r w:rsidR="00E37C2D" w:rsidRPr="00731887">
        <w:rPr>
          <w:rFonts w:ascii="Times New Roman" w:hAnsi="Times New Roman"/>
          <w:sz w:val="20"/>
          <w:szCs w:val="20"/>
        </w:rPr>
        <w:t xml:space="preserve">» (ЗАО «Пензенская </w:t>
      </w:r>
      <w:proofErr w:type="spellStart"/>
      <w:r w:rsidR="00E37C2D" w:rsidRPr="00731887">
        <w:rPr>
          <w:rFonts w:ascii="Times New Roman" w:hAnsi="Times New Roman"/>
          <w:sz w:val="20"/>
          <w:szCs w:val="20"/>
        </w:rPr>
        <w:t>горэлектросеть</w:t>
      </w:r>
      <w:proofErr w:type="spellEnd"/>
      <w:r w:rsidR="00E37C2D" w:rsidRPr="00731887">
        <w:rPr>
          <w:rFonts w:ascii="Times New Roman" w:hAnsi="Times New Roman"/>
          <w:sz w:val="20"/>
          <w:szCs w:val="20"/>
        </w:rPr>
        <w:t>»</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proofErr w:type="spellStart"/>
      <w:r w:rsidR="005779FF" w:rsidRPr="00731887">
        <w:rPr>
          <w:rFonts w:ascii="Times New Roman" w:hAnsi="Times New Roman"/>
          <w:sz w:val="20"/>
          <w:szCs w:val="20"/>
        </w:rPr>
        <w:t>Чагорова</w:t>
      </w:r>
      <w:proofErr w:type="spellEnd"/>
      <w:r w:rsidR="005779FF" w:rsidRPr="00731887">
        <w:rPr>
          <w:rFonts w:ascii="Times New Roman" w:hAnsi="Times New Roman"/>
          <w:sz w:val="20"/>
          <w:szCs w:val="20"/>
        </w:rPr>
        <w:t xml:space="preserve">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902AFA"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902AFA" w:rsidRPr="00731887">
        <w:rPr>
          <w:rFonts w:ascii="Times New Roman" w:hAnsi="Times New Roman"/>
          <w:sz w:val="20"/>
          <w:szCs w:val="20"/>
        </w:rPr>
      </w:r>
      <w:r w:rsidR="00902AFA"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902AFA"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902AFA"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902AFA" w:rsidRPr="00731887">
        <w:rPr>
          <w:rFonts w:ascii="Times New Roman" w:hAnsi="Times New Roman"/>
          <w:sz w:val="20"/>
          <w:szCs w:val="20"/>
        </w:rPr>
      </w:r>
      <w:r w:rsidR="00902AFA"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902AFA"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4871F0"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8112B5">
        <w:rPr>
          <w:rFonts w:ascii="Times New Roman" w:hAnsi="Times New Roman"/>
          <w:sz w:val="20"/>
          <w:szCs w:val="20"/>
        </w:rPr>
        <w:t>Э</w:t>
      </w:r>
      <w:r w:rsidR="005779FF" w:rsidRPr="00731887">
        <w:rPr>
          <w:rFonts w:ascii="Times New Roman" w:hAnsi="Times New Roman"/>
          <w:sz w:val="20"/>
          <w:szCs w:val="20"/>
        </w:rPr>
        <w:t xml:space="preserve">лектронная площадка Коммерческие закупки  </w:t>
      </w:r>
      <w:r w:rsidR="005779FF" w:rsidRPr="00731887">
        <w:rPr>
          <w:rFonts w:ascii="Times New Roman" w:hAnsi="Times New Roman"/>
          <w:b/>
          <w:sz w:val="20"/>
          <w:szCs w:val="20"/>
        </w:rPr>
        <w:t xml:space="preserve">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8112B5" w:rsidRPr="008112B5">
          <w:rPr>
            <w:rStyle w:val="ab"/>
            <w:rFonts w:ascii="Times New Roman" w:hAnsi="Times New Roman"/>
            <w:color w:val="auto"/>
            <w:sz w:val="20"/>
            <w:szCs w:val="20"/>
          </w:rPr>
          <w:t>http://www.rts-tender.ru</w:t>
        </w:r>
      </w:hyperlink>
      <w:r w:rsidR="005779FF" w:rsidRPr="008112B5">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C62F17">
        <w:rPr>
          <w:rFonts w:ascii="Times New Roman" w:eastAsia="Times New Roman" w:hAnsi="Times New Roman"/>
          <w:b/>
          <w:bCs/>
          <w:sz w:val="20"/>
          <w:szCs w:val="20"/>
          <w:lang w:eastAsia="ru-RU"/>
        </w:rPr>
        <w:t>муфты</w:t>
      </w:r>
      <w:r w:rsidR="0036592D" w:rsidRPr="00731887">
        <w:rPr>
          <w:rFonts w:ascii="Times New Roman" w:eastAsia="Times New Roman" w:hAnsi="Times New Roman"/>
          <w:b/>
          <w:bCs/>
          <w:sz w:val="20"/>
          <w:szCs w:val="20"/>
          <w:lang w:eastAsia="ru-RU"/>
        </w:rPr>
        <w:t>.</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4E314C">
        <w:rPr>
          <w:rFonts w:ascii="Times New Roman" w:hAnsi="Times New Roman"/>
          <w:sz w:val="20"/>
          <w:szCs w:val="20"/>
        </w:rPr>
        <w:t>7</w:t>
      </w:r>
      <w:r w:rsidRPr="00731887">
        <w:rPr>
          <w:rFonts w:ascii="Times New Roman" w:hAnsi="Times New Roman"/>
          <w:sz w:val="20"/>
          <w:szCs w:val="20"/>
        </w:rPr>
        <w:t xml:space="preserve"> календарных дней  с момента </w:t>
      </w:r>
      <w:r w:rsidR="004E314C">
        <w:rPr>
          <w:rFonts w:ascii="Times New Roman" w:hAnsi="Times New Roman"/>
          <w:sz w:val="20"/>
          <w:szCs w:val="20"/>
        </w:rPr>
        <w:t>подачи заявки Заказчиком, партиями кратно упаковке</w:t>
      </w:r>
      <w:r w:rsidRPr="00731887">
        <w:rPr>
          <w:rFonts w:ascii="Times New Roman" w:hAnsi="Times New Roman"/>
          <w:sz w:val="20"/>
          <w:szCs w:val="20"/>
        </w:rPr>
        <w:t>.</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4B29E6" w:rsidRDefault="00C62F17" w:rsidP="0077104E">
            <w:pPr>
              <w:spacing w:after="0" w:line="240" w:lineRule="auto"/>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Муфта СТП-1-4</w:t>
            </w:r>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8112B5" w:rsidP="00731887">
            <w:pPr>
              <w:pStyle w:val="aff0"/>
              <w:spacing w:line="240" w:lineRule="auto"/>
              <w:ind w:left="0" w:firstLine="0"/>
              <w:jc w:val="center"/>
              <w:rPr>
                <w:sz w:val="20"/>
              </w:rPr>
            </w:pPr>
            <w:r>
              <w:rPr>
                <w:sz w:val="20"/>
              </w:rPr>
              <w:t>1</w:t>
            </w:r>
            <w:r w:rsidR="00C62F17">
              <w:rPr>
                <w:sz w:val="20"/>
              </w:rPr>
              <w:t>00</w:t>
            </w:r>
          </w:p>
        </w:tc>
        <w:tc>
          <w:tcPr>
            <w:tcW w:w="3208" w:type="dxa"/>
            <w:tcBorders>
              <w:top w:val="single" w:sz="4" w:space="0" w:color="auto"/>
              <w:left w:val="single" w:sz="4" w:space="0" w:color="auto"/>
              <w:bottom w:val="single" w:sz="4" w:space="0" w:color="auto"/>
              <w:right w:val="single" w:sz="4" w:space="0" w:color="auto"/>
            </w:tcBorders>
            <w:vAlign w:val="center"/>
          </w:tcPr>
          <w:p w:rsidR="0077104E" w:rsidRPr="00C62F17" w:rsidRDefault="00C62F17" w:rsidP="00C62F1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4 320,00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 xml:space="preserve">440023, г. Пенза, ул. </w:t>
      </w:r>
      <w:proofErr w:type="spellStart"/>
      <w:r w:rsidR="00A42FD2" w:rsidRPr="00731887">
        <w:rPr>
          <w:rFonts w:ascii="Times New Roman" w:hAnsi="Times New Roman" w:cs="Times New Roman"/>
          <w:sz w:val="20"/>
          <w:szCs w:val="20"/>
        </w:rPr>
        <w:t>Стрельбищенская</w:t>
      </w:r>
      <w:proofErr w:type="spellEnd"/>
      <w:r w:rsidR="00A42FD2" w:rsidRPr="00731887">
        <w:rPr>
          <w:rFonts w:ascii="Times New Roman" w:hAnsi="Times New Roman" w:cs="Times New Roman"/>
          <w:sz w:val="20"/>
          <w:szCs w:val="20"/>
        </w:rPr>
        <w:t>,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C62F17">
        <w:rPr>
          <w:rFonts w:ascii="Times New Roman" w:hAnsi="Times New Roman" w:cs="Times New Roman"/>
          <w:b/>
          <w:i/>
          <w:noProof/>
          <w:sz w:val="20"/>
          <w:szCs w:val="20"/>
        </w:rPr>
        <w:t>432 000,00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C62F17">
        <w:rPr>
          <w:rFonts w:ascii="Times New Roman" w:eastAsia="Calibri" w:hAnsi="Times New Roman" w:cs="Times New Roman"/>
          <w:b/>
          <w:i/>
          <w:sz w:val="20"/>
          <w:szCs w:val="20"/>
        </w:rPr>
        <w:t>360 000,00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xml:space="preserve">) и на официальном сайте ЗАО «Пензенская </w:t>
      </w:r>
      <w:proofErr w:type="spellStart"/>
      <w:r w:rsidR="004E5055" w:rsidRPr="00731887">
        <w:rPr>
          <w:rFonts w:ascii="Times New Roman" w:hAnsi="Times New Roman"/>
          <w:sz w:val="20"/>
          <w:szCs w:val="20"/>
        </w:rPr>
        <w:t>горэлектросеть</w:t>
      </w:r>
      <w:proofErr w:type="spellEnd"/>
      <w:r w:rsidR="004E5055" w:rsidRPr="00731887">
        <w:rPr>
          <w:rFonts w:ascii="Times New Roman" w:hAnsi="Times New Roman"/>
          <w:sz w:val="20"/>
          <w:szCs w:val="20"/>
        </w:rPr>
        <w:t>»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4E314C">
        <w:rPr>
          <w:rFonts w:ascii="Times New Roman" w:hAnsi="Times New Roman" w:cs="Times New Roman"/>
          <w:b/>
          <w:bCs/>
          <w:i/>
          <w:sz w:val="20"/>
          <w:szCs w:val="20"/>
          <w:u w:val="single"/>
        </w:rPr>
        <w:t>2</w:t>
      </w:r>
      <w:r w:rsidR="002C0760">
        <w:rPr>
          <w:rFonts w:ascii="Times New Roman" w:hAnsi="Times New Roman" w:cs="Times New Roman"/>
          <w:b/>
          <w:bCs/>
          <w:i/>
          <w:sz w:val="20"/>
          <w:szCs w:val="20"/>
          <w:u w:val="single"/>
        </w:rPr>
        <w:t>7</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902AFA"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902AFA" w:rsidP="00731887">
      <w:pPr>
        <w:spacing w:after="0" w:line="240" w:lineRule="auto"/>
        <w:jc w:val="both"/>
        <w:rPr>
          <w:rFonts w:ascii="Times New Roman" w:hAnsi="Times New Roman"/>
          <w:sz w:val="20"/>
          <w:szCs w:val="20"/>
        </w:rPr>
      </w:pPr>
      <w:r w:rsidRPr="00731887">
        <w:rPr>
          <w:rFonts w:ascii="Times New Roman" w:hAnsi="Times New Roman"/>
          <w:sz w:val="20"/>
          <w:szCs w:val="20"/>
        </w:rPr>
        <w:lastRenderedPageBreak/>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4E314C">
        <w:rPr>
          <w:rFonts w:ascii="Times New Roman" w:hAnsi="Times New Roman" w:cs="Times New Roman"/>
          <w:b/>
          <w:bCs/>
          <w:i/>
          <w:sz w:val="20"/>
          <w:szCs w:val="20"/>
          <w:u w:val="single"/>
        </w:rPr>
        <w:t>06</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w:t>
      </w:r>
      <w:proofErr w:type="spellStart"/>
      <w:r w:rsidRPr="00731887">
        <w:rPr>
          <w:rFonts w:ascii="Times New Roman" w:hAnsi="Times New Roman"/>
          <w:b/>
          <w:sz w:val="20"/>
          <w:szCs w:val="20"/>
        </w:rPr>
        <w:t>горэлектросеть</w:t>
      </w:r>
      <w:proofErr w:type="spellEnd"/>
      <w:r w:rsidRPr="00731887">
        <w:rPr>
          <w:rFonts w:ascii="Times New Roman" w:hAnsi="Times New Roman"/>
          <w:b/>
          <w:sz w:val="20"/>
          <w:szCs w:val="20"/>
        </w:rPr>
        <w:t>»</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871F0" w:rsidRPr="004871F0">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871F0" w:rsidRPr="004871F0">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871F0" w:rsidRPr="004871F0">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871F0" w:rsidRPr="004871F0">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871F0" w:rsidRPr="004871F0">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871F0" w:rsidRPr="004871F0">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871F0" w:rsidRPr="004871F0">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871F0" w:rsidRPr="004871F0">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871F0" w:rsidRPr="004871F0">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871F0" w:rsidRPr="004871F0">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871F0" w:rsidRPr="004871F0">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871F0" w:rsidRPr="004871F0">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731887">
        <w:rPr>
          <w:rFonts w:ascii="Times New Roman" w:eastAsia="Arial Unicode MS" w:hAnsi="Times New Roman"/>
          <w:sz w:val="20"/>
          <w:szCs w:val="20"/>
        </w:rPr>
        <w:t>ранжировке</w:t>
      </w:r>
      <w:proofErr w:type="spellEnd"/>
      <w:r w:rsidR="00097685" w:rsidRPr="00731887">
        <w:rPr>
          <w:rFonts w:ascii="Times New Roman" w:eastAsia="Arial Unicode MS" w:hAnsi="Times New Roman"/>
          <w:sz w:val="20"/>
          <w:szCs w:val="20"/>
        </w:rPr>
        <w:t>,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w:t>
      </w:r>
      <w:proofErr w:type="spellStart"/>
      <w:r w:rsidR="00B86EA3" w:rsidRPr="00731887">
        <w:rPr>
          <w:rFonts w:ascii="Times New Roman" w:eastAsia="Arial Unicode MS" w:hAnsi="Times New Roman"/>
          <w:sz w:val="20"/>
          <w:szCs w:val="20"/>
        </w:rPr>
        <w:t>ранжировке</w:t>
      </w:r>
      <w:proofErr w:type="spellEnd"/>
      <w:r w:rsidR="00B86EA3" w:rsidRPr="00731887">
        <w:rPr>
          <w:rFonts w:ascii="Times New Roman" w:eastAsia="Arial Unicode MS" w:hAnsi="Times New Roman"/>
          <w:sz w:val="20"/>
          <w:szCs w:val="20"/>
        </w:rPr>
        <w:t xml:space="preserve">)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w:t>
      </w:r>
      <w:proofErr w:type="spellStart"/>
      <w:r w:rsidR="00097685" w:rsidRPr="00731887">
        <w:rPr>
          <w:rFonts w:ascii="Times New Roman" w:eastAsia="Arial Unicode MS" w:hAnsi="Times New Roman"/>
          <w:sz w:val="20"/>
          <w:szCs w:val="20"/>
        </w:rPr>
        <w:t>ранжировке</w:t>
      </w:r>
      <w:proofErr w:type="spellEnd"/>
      <w:r w:rsidR="00097685" w:rsidRPr="00731887">
        <w:rPr>
          <w:rFonts w:ascii="Times New Roman" w:eastAsia="Arial Unicode MS" w:hAnsi="Times New Roman"/>
          <w:sz w:val="20"/>
          <w:szCs w:val="20"/>
        </w:rPr>
        <w:t>)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731887">
        <w:rPr>
          <w:rFonts w:ascii="Times New Roman" w:hAnsi="Times New Roman"/>
          <w:sz w:val="20"/>
          <w:szCs w:val="20"/>
        </w:rPr>
        <w:t>а</w:t>
      </w:r>
      <w:proofErr w:type="gramEnd"/>
      <w:r w:rsidRPr="00731887">
        <w:rPr>
          <w:rFonts w:ascii="Times New Roman" w:hAnsi="Times New Roman"/>
          <w:sz w:val="20"/>
          <w:szCs w:val="20"/>
        </w:rPr>
        <w:t xml:space="preserve">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871F0" w:rsidRPr="004871F0">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4871F0" w:rsidRPr="004871F0">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0D2B33">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212AEE" w:rsidRDefault="004E314C" w:rsidP="00212AE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муфты кабельные</w:t>
            </w:r>
          </w:p>
        </w:tc>
      </w:tr>
      <w:tr w:rsidR="009A6298" w:rsidRPr="00731887" w:rsidTr="00731887">
        <w:trPr>
          <w:trHeight w:val="15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w:t>
            </w:r>
            <w:proofErr w:type="spellStart"/>
            <w:r w:rsidR="001678E0" w:rsidRPr="00731887">
              <w:rPr>
                <w:rFonts w:ascii="Times New Roman" w:eastAsia="Times New Roman" w:hAnsi="Times New Roman"/>
                <w:sz w:val="20"/>
                <w:szCs w:val="20"/>
                <w:lang w:eastAsia="ru-RU"/>
              </w:rPr>
              <w:t>горэлектросеть</w:t>
            </w:r>
            <w:proofErr w:type="spellEnd"/>
            <w:r w:rsidR="001678E0" w:rsidRPr="00731887">
              <w:rPr>
                <w:rFonts w:ascii="Times New Roman" w:eastAsia="Times New Roman" w:hAnsi="Times New Roman"/>
                <w:sz w:val="20"/>
                <w:szCs w:val="20"/>
                <w:lang w:eastAsia="ru-RU"/>
              </w:rPr>
              <w:t xml:space="preserve">» (ЗАО «Пензенская </w:t>
            </w:r>
            <w:proofErr w:type="spellStart"/>
            <w:r w:rsidR="001678E0" w:rsidRPr="00731887">
              <w:rPr>
                <w:rFonts w:ascii="Times New Roman" w:eastAsia="Times New Roman" w:hAnsi="Times New Roman"/>
                <w:sz w:val="20"/>
                <w:szCs w:val="20"/>
                <w:lang w:eastAsia="ru-RU"/>
              </w:rPr>
              <w:t>горэлектросеть</w:t>
            </w:r>
            <w:proofErr w:type="spellEnd"/>
            <w:r w:rsidR="001678E0" w:rsidRPr="00731887">
              <w:rPr>
                <w:rFonts w:ascii="Times New Roman" w:eastAsia="Times New Roman" w:hAnsi="Times New Roman"/>
                <w:sz w:val="20"/>
                <w:szCs w:val="20"/>
                <w:lang w:eastAsia="ru-RU"/>
              </w:rPr>
              <w:t>»)</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proofErr w:type="spellStart"/>
            <w:r w:rsidR="001678E0" w:rsidRPr="00731887">
              <w:rPr>
                <w:rFonts w:ascii="Times New Roman" w:eastAsia="Calibri" w:hAnsi="Times New Roman"/>
                <w:sz w:val="20"/>
                <w:szCs w:val="20"/>
              </w:rPr>
              <w:t>Чагорова</w:t>
            </w:r>
            <w:proofErr w:type="spellEnd"/>
            <w:r w:rsidR="001678E0" w:rsidRPr="00731887">
              <w:rPr>
                <w:rFonts w:ascii="Times New Roman" w:eastAsia="Calibri" w:hAnsi="Times New Roman"/>
                <w:sz w:val="20"/>
                <w:szCs w:val="20"/>
              </w:rPr>
              <w:t xml:space="preserve">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902AFA"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902AFA" w:rsidRPr="00731887">
              <w:rPr>
                <w:rFonts w:ascii="Times New Roman" w:hAnsi="Times New Roman"/>
                <w:sz w:val="20"/>
                <w:szCs w:val="20"/>
              </w:rPr>
            </w:r>
            <w:r w:rsidR="00902AFA"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902AFA"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902AF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D6084E"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Сведения об </w:t>
            </w:r>
            <w:proofErr w:type="gramStart"/>
            <w:r w:rsidRPr="00731887">
              <w:rPr>
                <w:rFonts w:ascii="Times New Roman" w:hAnsi="Times New Roman"/>
                <w:sz w:val="20"/>
                <w:szCs w:val="20"/>
              </w:rPr>
              <w:t>Н</w:t>
            </w:r>
            <w:r w:rsidR="00D6084E">
              <w:rPr>
                <w:rFonts w:ascii="Times New Roman" w:hAnsi="Times New Roman"/>
                <w:sz w:val="20"/>
                <w:szCs w:val="20"/>
              </w:rPr>
              <w:t>(</w:t>
            </w:r>
            <w:proofErr w:type="gramEnd"/>
            <w:r w:rsidRPr="00731887">
              <w:rPr>
                <w:rFonts w:ascii="Times New Roman" w:hAnsi="Times New Roman"/>
                <w:sz w:val="20"/>
                <w:szCs w:val="20"/>
              </w:rPr>
              <w:t>М</w:t>
            </w:r>
            <w:r w:rsidR="00D6084E">
              <w:rPr>
                <w:rFonts w:ascii="Times New Roman" w:hAnsi="Times New Roman"/>
                <w:sz w:val="20"/>
                <w:szCs w:val="20"/>
              </w:rPr>
              <w:t>)</w:t>
            </w:r>
            <w:r w:rsidRPr="00731887">
              <w:rPr>
                <w:rFonts w:ascii="Times New Roman" w:hAnsi="Times New Roman"/>
                <w:sz w:val="20"/>
                <w:szCs w:val="20"/>
              </w:rPr>
              <w:t>Ц</w:t>
            </w:r>
            <w:r w:rsidR="00D6084E">
              <w:rPr>
                <w:rFonts w:ascii="Times New Roman" w:hAnsi="Times New Roman"/>
                <w:sz w:val="20"/>
                <w:szCs w:val="20"/>
              </w:rPr>
              <w:t>Д</w:t>
            </w:r>
          </w:p>
        </w:tc>
        <w:tc>
          <w:tcPr>
            <w:tcW w:w="6946" w:type="dxa"/>
            <w:vAlign w:val="center"/>
          </w:tcPr>
          <w:p w:rsidR="00097685" w:rsidRPr="009225B1" w:rsidRDefault="004E314C" w:rsidP="00D6084E">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432 000,00</w:t>
            </w:r>
            <w:r w:rsidRPr="009225B1">
              <w:rPr>
                <w:rFonts w:ascii="Times New Roman" w:hAnsi="Times New Roman" w:cs="Times New Roman"/>
                <w:b/>
                <w:i/>
                <w:noProof/>
                <w:sz w:val="20"/>
                <w:szCs w:val="20"/>
              </w:rPr>
              <w:t xml:space="preserve"> </w:t>
            </w:r>
            <w:r w:rsidRPr="009225B1">
              <w:rPr>
                <w:rFonts w:ascii="Times New Roman" w:hAnsi="Times New Roman" w:cs="Times New Roman"/>
                <w:noProof/>
                <w:sz w:val="20"/>
                <w:szCs w:val="20"/>
              </w:rPr>
              <w:t>руб. с</w:t>
            </w:r>
            <w:r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360 000,00</w:t>
            </w:r>
            <w:r w:rsidRPr="009225B1">
              <w:rPr>
                <w:rFonts w:ascii="Times New Roman" w:eastAsia="Calibri" w:hAnsi="Times New Roman" w:cs="Times New Roman"/>
                <w:b/>
                <w:i/>
                <w:sz w:val="20"/>
                <w:szCs w:val="20"/>
              </w:rPr>
              <w:t xml:space="preserve"> </w:t>
            </w:r>
            <w:r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902AF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w:t>
            </w:r>
            <w:proofErr w:type="spellStart"/>
            <w:r w:rsidR="00340638" w:rsidRPr="00731887">
              <w:rPr>
                <w:rFonts w:ascii="Times New Roman" w:hAnsi="Times New Roman"/>
                <w:sz w:val="20"/>
                <w:szCs w:val="20"/>
              </w:rPr>
              <w:t>горэлектросеть</w:t>
            </w:r>
            <w:proofErr w:type="spellEnd"/>
            <w:r w:rsidR="00340638" w:rsidRPr="00731887">
              <w:rPr>
                <w:rFonts w:ascii="Times New Roman" w:hAnsi="Times New Roman"/>
                <w:sz w:val="20"/>
                <w:szCs w:val="20"/>
              </w:rPr>
              <w:t>» (</w:t>
            </w:r>
            <w:proofErr w:type="gramEnd"/>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proofErr w:type="gramStart"/>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4E314C">
              <w:rPr>
                <w:rFonts w:ascii="Times New Roman" w:hAnsi="Times New Roman"/>
                <w:b/>
                <w:bCs/>
                <w:i/>
                <w:sz w:val="20"/>
                <w:szCs w:val="20"/>
                <w:u w:val="single"/>
              </w:rPr>
              <w:t>2</w:t>
            </w:r>
            <w:r w:rsidR="002C0760">
              <w:rPr>
                <w:rFonts w:ascii="Times New Roman" w:hAnsi="Times New Roman"/>
                <w:b/>
                <w:bCs/>
                <w:i/>
                <w:sz w:val="20"/>
                <w:szCs w:val="20"/>
                <w:u w:val="single"/>
              </w:rPr>
              <w:t>7</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902AFA"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proofErr w:type="spellStart"/>
            <w:r w:rsidRPr="00731887">
              <w:rPr>
                <w:rFonts w:ascii="Times New Roman" w:eastAsia="Times New Roman" w:hAnsi="Times New Roman"/>
                <w:sz w:val="20"/>
                <w:szCs w:val="20"/>
                <w:lang w:eastAsia="ru-RU"/>
              </w:rPr>
              <w:t>Стрельбищенская</w:t>
            </w:r>
            <w:proofErr w:type="spellEnd"/>
            <w:r w:rsidRPr="00731887">
              <w:rPr>
                <w:rFonts w:ascii="Times New Roman" w:eastAsia="Times New Roman" w:hAnsi="Times New Roman"/>
                <w:sz w:val="20"/>
                <w:szCs w:val="20"/>
                <w:lang w:eastAsia="ru-RU"/>
              </w:rPr>
              <w:t>, 13</w:t>
            </w:r>
          </w:p>
        </w:tc>
      </w:tr>
      <w:tr w:rsidR="009A6298" w:rsidRPr="00731887" w:rsidTr="00731887">
        <w:trPr>
          <w:trHeight w:val="275"/>
        </w:trPr>
        <w:tc>
          <w:tcPr>
            <w:tcW w:w="567" w:type="dxa"/>
            <w:vMerge/>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4E314C" w:rsidRDefault="004E314C" w:rsidP="004E314C">
            <w:pPr>
              <w:spacing w:after="0" w:line="240" w:lineRule="auto"/>
              <w:outlineLvl w:val="1"/>
              <w:rPr>
                <w:rFonts w:ascii="Times New Roman" w:hAnsi="Times New Roman"/>
                <w:sz w:val="20"/>
                <w:szCs w:val="20"/>
              </w:rPr>
            </w:pPr>
            <w:r w:rsidRPr="00731887">
              <w:rPr>
                <w:rFonts w:ascii="Times New Roman" w:hAnsi="Times New Roman"/>
                <w:sz w:val="20"/>
                <w:szCs w:val="20"/>
              </w:rPr>
              <w:t xml:space="preserve">не более </w:t>
            </w:r>
            <w:r>
              <w:rPr>
                <w:rFonts w:ascii="Times New Roman" w:hAnsi="Times New Roman"/>
                <w:sz w:val="20"/>
                <w:szCs w:val="20"/>
              </w:rPr>
              <w:t>7</w:t>
            </w:r>
            <w:r w:rsidRPr="00731887">
              <w:rPr>
                <w:rFonts w:ascii="Times New Roman" w:hAnsi="Times New Roman"/>
                <w:sz w:val="20"/>
                <w:szCs w:val="20"/>
              </w:rPr>
              <w:t xml:space="preserve"> календарных дней  с момента </w:t>
            </w:r>
            <w:r>
              <w:rPr>
                <w:rFonts w:ascii="Times New Roman" w:hAnsi="Times New Roman"/>
                <w:sz w:val="20"/>
                <w:szCs w:val="20"/>
              </w:rPr>
              <w:t>подачи заявки Заказчиком, партиями кратно упаковке</w:t>
            </w:r>
            <w:r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902AF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902AFA"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902AFA" w:rsidRPr="00731887">
              <w:rPr>
                <w:rFonts w:ascii="Times New Roman" w:hAnsi="Times New Roman"/>
                <w:sz w:val="20"/>
                <w:szCs w:val="20"/>
              </w:rPr>
            </w:r>
            <w:r w:rsidR="00902AFA"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902AFA"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4E314C">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4E314C">
              <w:rPr>
                <w:rFonts w:ascii="Times New Roman" w:hAnsi="Times New Roman"/>
                <w:b/>
                <w:bCs/>
                <w:i/>
                <w:sz w:val="20"/>
                <w:szCs w:val="20"/>
                <w:u w:val="single"/>
              </w:rPr>
              <w:t>22</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212AEE">
              <w:rPr>
                <w:rFonts w:ascii="Times New Roman" w:hAnsi="Times New Roman"/>
                <w:b/>
                <w:bCs/>
                <w:i/>
                <w:sz w:val="20"/>
                <w:szCs w:val="20"/>
                <w:u w:val="single"/>
              </w:rPr>
              <w:t>2</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4E314C">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2C0760">
              <w:rPr>
                <w:rFonts w:ascii="Times New Roman" w:hAnsi="Times New Roman"/>
                <w:b/>
                <w:bCs/>
                <w:i/>
                <w:sz w:val="20"/>
                <w:szCs w:val="20"/>
                <w:u w:val="single"/>
              </w:rPr>
              <w:t>«</w:t>
            </w:r>
            <w:r w:rsidR="004E314C">
              <w:rPr>
                <w:rFonts w:ascii="Times New Roman" w:hAnsi="Times New Roman"/>
                <w:b/>
                <w:bCs/>
                <w:i/>
                <w:sz w:val="20"/>
                <w:szCs w:val="20"/>
                <w:u w:val="single"/>
              </w:rPr>
              <w:t>2</w:t>
            </w:r>
            <w:r w:rsidR="002C0760">
              <w:rPr>
                <w:rFonts w:ascii="Times New Roman" w:hAnsi="Times New Roman"/>
                <w:b/>
                <w:bCs/>
                <w:i/>
                <w:sz w:val="20"/>
                <w:szCs w:val="20"/>
                <w:u w:val="single"/>
              </w:rPr>
              <w:t>7</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212AEE">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0D2B33">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4E314C">
              <w:rPr>
                <w:rFonts w:ascii="Times New Roman" w:hAnsi="Times New Roman"/>
                <w:b/>
                <w:bCs/>
                <w:i/>
                <w:sz w:val="20"/>
                <w:szCs w:val="20"/>
                <w:u w:val="single"/>
              </w:rPr>
              <w:t>06</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4E314C">
              <w:rPr>
                <w:rFonts w:ascii="Times New Roman" w:hAnsi="Times New Roman"/>
                <w:b/>
                <w:bCs/>
                <w:i/>
                <w:sz w:val="20"/>
                <w:szCs w:val="20"/>
                <w:u w:val="single"/>
              </w:rPr>
              <w:t>03</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871F0" w:rsidRPr="004871F0">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871F0" w:rsidRPr="004871F0">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871F0" w:rsidRPr="004871F0">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902AF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902AFA"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902AF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902AFA"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0D2B33">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902A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0D2B33">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902A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0D2B33">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0D2B33">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212AEE">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212AEE">
              <w:rPr>
                <w:rFonts w:ascii="Times New Roman" w:hAnsi="Times New Roman"/>
                <w:sz w:val="20"/>
                <w:szCs w:val="20"/>
              </w:rPr>
              <w:t>оценку заявок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 xml:space="preserve">а) закупка признана </w:t>
            </w:r>
            <w:proofErr w:type="gramStart"/>
            <w:r w:rsidRPr="00731887">
              <w:rPr>
                <w:rFonts w:ascii="Times New Roman" w:hAnsi="Times New Roman"/>
                <w:sz w:val="20"/>
                <w:szCs w:val="20"/>
              </w:rPr>
              <w:t>несостоявшейся</w:t>
            </w:r>
            <w:proofErr w:type="gramEnd"/>
            <w:r w:rsidRPr="00731887">
              <w:rPr>
                <w:rFonts w:ascii="Times New Roman" w:hAnsi="Times New Roman"/>
                <w:sz w:val="20"/>
                <w:szCs w:val="20"/>
              </w:rPr>
              <w:t xml:space="preserve">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0D2B33">
      <w:pPr>
        <w:pStyle w:val="5"/>
        <w:numPr>
          <w:ilvl w:val="3"/>
          <w:numId w:val="13"/>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731887">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902AFA"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902AFA" w:rsidRPr="00731887">
        <w:rPr>
          <w:rFonts w:ascii="Times New Roman" w:hAnsi="Times New Roman"/>
          <w:sz w:val="20"/>
          <w:szCs w:val="20"/>
        </w:rPr>
        <w:fldChar w:fldCharType="separate"/>
      </w:r>
      <w:r w:rsidR="004871F0">
        <w:rPr>
          <w:rFonts w:ascii="Times New Roman" w:hAnsi="Times New Roman"/>
          <w:noProof/>
          <w:sz w:val="20"/>
          <w:szCs w:val="20"/>
        </w:rPr>
        <w:t>1</w:t>
      </w:r>
      <w:r w:rsidR="00902AFA"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 xml:space="preserve">ЗАО «Пензенская </w:t>
      </w:r>
      <w:proofErr w:type="spellStart"/>
      <w:r w:rsidR="00047381" w:rsidRPr="00731887">
        <w:rPr>
          <w:rFonts w:ascii="Times New Roman" w:hAnsi="Times New Roman"/>
          <w:sz w:val="20"/>
          <w:szCs w:val="20"/>
          <w:shd w:val="clear" w:color="auto" w:fill="FFFFFF"/>
        </w:rPr>
        <w:t>горэлектросеть</w:t>
      </w:r>
      <w:proofErr w:type="spellEnd"/>
      <w:r w:rsidR="00047381"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w:t>
      </w:r>
      <w:proofErr w:type="spellStart"/>
      <w:r w:rsidR="00047381" w:rsidRPr="00731887">
        <w:rPr>
          <w:rFonts w:ascii="Times New Roman" w:hAnsi="Times New Roman"/>
          <w:sz w:val="20"/>
          <w:szCs w:val="20"/>
          <w:shd w:val="clear" w:color="auto" w:fill="FFFFFF"/>
        </w:rPr>
        <w:t>горэлектросеть</w:t>
      </w:r>
      <w:proofErr w:type="spellEnd"/>
      <w:r w:rsidR="00047381" w:rsidRPr="00731887">
        <w:rPr>
          <w:rFonts w:ascii="Times New Roman" w:hAnsi="Times New Roman"/>
          <w:sz w:val="20"/>
          <w:szCs w:val="20"/>
          <w:shd w:val="clear" w:color="auto" w:fill="FFFFFF"/>
        </w:rPr>
        <w:t xml:space="preserve">»,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 xml:space="preserve">ЗАО «Пензенская </w:t>
      </w:r>
      <w:proofErr w:type="spellStart"/>
      <w:r w:rsidR="0060375E" w:rsidRPr="00731887">
        <w:rPr>
          <w:rFonts w:ascii="Times New Roman" w:hAnsi="Times New Roman"/>
          <w:sz w:val="20"/>
          <w:szCs w:val="20"/>
          <w:shd w:val="clear" w:color="auto" w:fill="FFFFFF"/>
        </w:rPr>
        <w:t>горэлектросеть</w:t>
      </w:r>
      <w:proofErr w:type="spellEnd"/>
      <w:r w:rsidR="0060375E"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212AEE">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p>
        </w:tc>
        <w:tc>
          <w:tcPr>
            <w:tcW w:w="3081" w:type="dxa"/>
            <w:tcBorders>
              <w:top w:val="single" w:sz="4" w:space="0" w:color="auto"/>
              <w:left w:val="single" w:sz="4" w:space="0" w:color="auto"/>
              <w:right w:val="single" w:sz="4" w:space="0" w:color="auto"/>
            </w:tcBorders>
            <w:vAlign w:val="center"/>
          </w:tcPr>
          <w:p w:rsidR="006D5614" w:rsidRPr="00731887" w:rsidRDefault="006D5614" w:rsidP="00731887">
            <w:pPr>
              <w:tabs>
                <w:tab w:val="num" w:pos="0"/>
                <w:tab w:val="left" w:pos="185"/>
              </w:tabs>
              <w:spacing w:after="0" w:line="240" w:lineRule="auto"/>
              <w:jc w:val="center"/>
              <w:rPr>
                <w:rFonts w:ascii="Times New Roman" w:hAnsi="Times New Roman"/>
                <w:b/>
                <w:sz w:val="20"/>
                <w:szCs w:val="20"/>
              </w:rPr>
            </w:pP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0D2B33">
      <w:pPr>
        <w:pStyle w:val="aff0"/>
        <w:numPr>
          <w:ilvl w:val="3"/>
          <w:numId w:val="18"/>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lastRenderedPageBreak/>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Pr="00731887" w:rsidRDefault="00212AEE"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lastRenderedPageBreak/>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4E314C">
        <w:rPr>
          <w:rFonts w:ascii="Times New Roman" w:hAnsi="Times New Roman"/>
          <w:sz w:val="20"/>
          <w:szCs w:val="20"/>
        </w:rPr>
        <w:t>37</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4E314C">
        <w:rPr>
          <w:rFonts w:ascii="Times New Roman" w:hAnsi="Times New Roman"/>
          <w:sz w:val="20"/>
          <w:szCs w:val="20"/>
        </w:rPr>
        <w:t>14</w:t>
      </w:r>
      <w:r w:rsidR="00C84507">
        <w:rPr>
          <w:rFonts w:ascii="Times New Roman" w:hAnsi="Times New Roman"/>
          <w:sz w:val="20"/>
          <w:szCs w:val="20"/>
        </w:rPr>
        <w:t>.0</w:t>
      </w:r>
      <w:r w:rsidR="00212AEE">
        <w:rPr>
          <w:rFonts w:ascii="Times New Roman" w:hAnsi="Times New Roman"/>
          <w:sz w:val="20"/>
          <w:szCs w:val="20"/>
        </w:rPr>
        <w:t>2</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0278E3" w:rsidRPr="000278E3">
        <w:rPr>
          <w:sz w:val="20"/>
          <w:szCs w:val="20"/>
        </w:rPr>
        <w:t>не более</w:t>
      </w:r>
      <w:r w:rsidR="000278E3">
        <w:rPr>
          <w:sz w:val="20"/>
          <w:szCs w:val="20"/>
        </w:rPr>
        <w:t xml:space="preserve"> чем через</w:t>
      </w:r>
      <w:r w:rsidR="000278E3" w:rsidRPr="000278E3">
        <w:rPr>
          <w:sz w:val="20"/>
          <w:szCs w:val="20"/>
        </w:rPr>
        <w:t xml:space="preserve"> 7 календарных дней  с момента подачи заявки </w:t>
      </w:r>
      <w:r w:rsidR="000278E3">
        <w:rPr>
          <w:sz w:val="20"/>
          <w:szCs w:val="20"/>
        </w:rPr>
        <w:t>ПОКУПАТЕЛЕМ</w:t>
      </w:r>
      <w:r w:rsidR="000278E3" w:rsidRPr="000278E3">
        <w:rPr>
          <w:sz w:val="20"/>
          <w:szCs w:val="20"/>
        </w:rPr>
        <w:t>, партиями кратно упаковки.</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0D2B33">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lastRenderedPageBreak/>
        <w:t xml:space="preserve">4.3. </w:t>
      </w:r>
      <w:proofErr w:type="gramStart"/>
      <w:r w:rsidRPr="00731887">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0D2B33">
      <w:pPr>
        <w:numPr>
          <w:ilvl w:val="0"/>
          <w:numId w:val="1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w:t>
            </w:r>
            <w:proofErr w:type="spellStart"/>
            <w:r w:rsidRPr="00731887">
              <w:rPr>
                <w:rFonts w:ascii="Times New Roman" w:hAnsi="Times New Roman"/>
                <w:b/>
                <w:bCs/>
                <w:sz w:val="20"/>
                <w:szCs w:val="20"/>
              </w:rPr>
              <w:t>горэлектросеть</w:t>
            </w:r>
            <w:proofErr w:type="spellEnd"/>
            <w:r w:rsidRPr="00731887">
              <w:rPr>
                <w:rFonts w:ascii="Times New Roman" w:hAnsi="Times New Roman"/>
                <w:b/>
                <w:bCs/>
                <w:sz w:val="20"/>
                <w:szCs w:val="20"/>
              </w:rPr>
              <w:t>»</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2268"/>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0D2B33" w:rsidRPr="00C84507" w:rsidTr="00641E16">
        <w:trPr>
          <w:gridAfter w:val="1"/>
          <w:wAfter w:w="9" w:type="dxa"/>
          <w:cantSplit/>
          <w:trHeight w:val="469"/>
        </w:trPr>
        <w:tc>
          <w:tcPr>
            <w:tcW w:w="495" w:type="dxa"/>
            <w:vAlign w:val="center"/>
          </w:tcPr>
          <w:p w:rsidR="000D2B33" w:rsidRPr="00731887" w:rsidRDefault="000D2B33"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0D2B33" w:rsidRPr="009F2B3D" w:rsidRDefault="000D2B33" w:rsidP="00212AEE">
            <w:pPr>
              <w:spacing w:after="0" w:line="240" w:lineRule="auto"/>
              <w:outlineLvl w:val="1"/>
              <w:rPr>
                <w:rFonts w:ascii="Times New Roman" w:eastAsia="Times New Roman" w:hAnsi="Times New Roman"/>
                <w:bCs/>
                <w:sz w:val="20"/>
                <w:szCs w:val="20"/>
                <w:lang w:eastAsia="ru-RU"/>
              </w:rPr>
            </w:pPr>
          </w:p>
        </w:tc>
        <w:tc>
          <w:tcPr>
            <w:tcW w:w="2268" w:type="dxa"/>
            <w:vAlign w:val="center"/>
          </w:tcPr>
          <w:p w:rsidR="000D2B33" w:rsidRPr="00C84507" w:rsidRDefault="000D2B33"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приложением №2 к договору</w:t>
            </w:r>
          </w:p>
        </w:tc>
        <w:tc>
          <w:tcPr>
            <w:tcW w:w="1276" w:type="dxa"/>
            <w:vAlign w:val="center"/>
          </w:tcPr>
          <w:p w:rsidR="000D2B33" w:rsidRPr="00C84507" w:rsidRDefault="000D2B33"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0D2B33" w:rsidRPr="00C84507" w:rsidRDefault="000D2B33"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0D2B33" w:rsidRPr="00C84507" w:rsidRDefault="000D2B33" w:rsidP="009511A9">
            <w:pPr>
              <w:spacing w:after="0" w:line="240" w:lineRule="auto"/>
              <w:jc w:val="center"/>
              <w:rPr>
                <w:rFonts w:ascii="Times New Roman" w:hAnsi="Times New Roman"/>
                <w:sz w:val="20"/>
                <w:szCs w:val="20"/>
                <w:lang w:eastAsia="ru-RU"/>
              </w:rPr>
            </w:pPr>
          </w:p>
        </w:tc>
        <w:tc>
          <w:tcPr>
            <w:tcW w:w="1489" w:type="dxa"/>
            <w:vAlign w:val="center"/>
          </w:tcPr>
          <w:p w:rsidR="000D2B33" w:rsidRPr="00C84507" w:rsidRDefault="000D2B33" w:rsidP="009511A9">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6"/>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0278E3" w:rsidRPr="00731887" w:rsidRDefault="008A6F54" w:rsidP="000278E3">
      <w:pPr>
        <w:spacing w:after="0" w:line="240" w:lineRule="auto"/>
        <w:outlineLvl w:val="1"/>
        <w:rPr>
          <w:rFonts w:ascii="Times New Roman" w:hAnsi="Times New Roman"/>
          <w:sz w:val="20"/>
          <w:szCs w:val="20"/>
        </w:rPr>
      </w:pPr>
      <w:r w:rsidRPr="00731887">
        <w:rPr>
          <w:rFonts w:ascii="Times New Roman" w:eastAsia="Times New Roman" w:hAnsi="Times New Roman"/>
          <w:sz w:val="20"/>
          <w:szCs w:val="20"/>
          <w:lang w:eastAsia="ru-RU"/>
        </w:rPr>
        <w:t xml:space="preserve">Срок поставки: </w:t>
      </w:r>
      <w:r w:rsidR="000278E3" w:rsidRPr="00731887">
        <w:rPr>
          <w:rFonts w:ascii="Times New Roman" w:hAnsi="Times New Roman"/>
          <w:sz w:val="20"/>
          <w:szCs w:val="20"/>
        </w:rPr>
        <w:t xml:space="preserve">не более </w:t>
      </w:r>
      <w:r w:rsidR="000278E3">
        <w:rPr>
          <w:rFonts w:ascii="Times New Roman" w:hAnsi="Times New Roman"/>
          <w:sz w:val="20"/>
          <w:szCs w:val="20"/>
        </w:rPr>
        <w:t>7</w:t>
      </w:r>
      <w:r w:rsidR="000278E3" w:rsidRPr="00731887">
        <w:rPr>
          <w:rFonts w:ascii="Times New Roman" w:hAnsi="Times New Roman"/>
          <w:sz w:val="20"/>
          <w:szCs w:val="20"/>
        </w:rPr>
        <w:t xml:space="preserve"> календарных дней  с момента </w:t>
      </w:r>
      <w:r w:rsidR="000278E3">
        <w:rPr>
          <w:rFonts w:ascii="Times New Roman" w:hAnsi="Times New Roman"/>
          <w:sz w:val="20"/>
          <w:szCs w:val="20"/>
        </w:rPr>
        <w:t>подачи заявки Покупателем, партиями кратно упаковки</w:t>
      </w:r>
      <w:r w:rsidR="000278E3" w:rsidRPr="00731887">
        <w:rPr>
          <w:rFonts w:ascii="Times New Roman" w:hAnsi="Times New Roman"/>
          <w:sz w:val="20"/>
          <w:szCs w:val="20"/>
        </w:rPr>
        <w:t>.</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proofErr w:type="spellStart"/>
      <w:r w:rsidRPr="00731887">
        <w:rPr>
          <w:rFonts w:ascii="Times New Roman" w:eastAsia="Times New Roman" w:hAnsi="Times New Roman"/>
          <w:sz w:val="20"/>
          <w:szCs w:val="20"/>
          <w:lang w:eastAsia="ru-RU"/>
        </w:rPr>
        <w:t>Стрельбищенская</w:t>
      </w:r>
      <w:proofErr w:type="spellEnd"/>
      <w:r w:rsidRPr="00731887">
        <w:rPr>
          <w:rFonts w:ascii="Times New Roman" w:eastAsia="Times New Roman" w:hAnsi="Times New Roman"/>
          <w:sz w:val="20"/>
          <w:szCs w:val="20"/>
          <w:lang w:eastAsia="ru-RU"/>
        </w:rPr>
        <w:t xml:space="preserve"> 13.</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0D2B33">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r w:rsidR="000D2B33">
        <w:rPr>
          <w:rFonts w:ascii="Times New Roman" w:hAnsi="Times New Roman"/>
          <w:sz w:val="20"/>
          <w:szCs w:val="20"/>
        </w:rPr>
        <w:t xml:space="preserve"> (приложение 2 к договору)</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5332"/>
        <w:gridCol w:w="2268"/>
        <w:gridCol w:w="1276"/>
      </w:tblGrid>
      <w:tr w:rsidR="000278E3" w:rsidRPr="00731887" w:rsidTr="000278E3">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0278E3" w:rsidRPr="00731887" w:rsidRDefault="000278E3"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5332" w:type="dxa"/>
            <w:tcBorders>
              <w:top w:val="single" w:sz="4" w:space="0" w:color="auto"/>
              <w:left w:val="single" w:sz="4" w:space="0" w:color="auto"/>
              <w:bottom w:val="single" w:sz="4" w:space="0" w:color="auto"/>
              <w:right w:val="single" w:sz="4" w:space="0" w:color="auto"/>
            </w:tcBorders>
            <w:vAlign w:val="center"/>
          </w:tcPr>
          <w:p w:rsidR="000278E3" w:rsidRPr="00731887" w:rsidRDefault="000278E3"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0278E3" w:rsidRPr="00731887" w:rsidRDefault="000278E3"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0278E3" w:rsidRPr="00731887" w:rsidRDefault="000278E3"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r>
      <w:tr w:rsidR="000278E3" w:rsidRPr="00731887" w:rsidTr="000278E3">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0278E3" w:rsidRPr="00731887" w:rsidRDefault="000278E3" w:rsidP="00C84507">
            <w:pPr>
              <w:pStyle w:val="afff1"/>
              <w:spacing w:before="0" w:line="240" w:lineRule="auto"/>
              <w:jc w:val="center"/>
              <w:rPr>
                <w:b/>
                <w:sz w:val="20"/>
                <w:szCs w:val="20"/>
              </w:rPr>
            </w:pPr>
            <w:r w:rsidRPr="00731887">
              <w:rPr>
                <w:b/>
                <w:sz w:val="20"/>
                <w:szCs w:val="20"/>
              </w:rPr>
              <w:t>1</w:t>
            </w:r>
          </w:p>
        </w:tc>
        <w:tc>
          <w:tcPr>
            <w:tcW w:w="5332" w:type="dxa"/>
            <w:tcBorders>
              <w:top w:val="single" w:sz="4" w:space="0" w:color="auto"/>
              <w:left w:val="single" w:sz="4" w:space="0" w:color="auto"/>
              <w:bottom w:val="single" w:sz="4" w:space="0" w:color="auto"/>
              <w:right w:val="single" w:sz="4" w:space="0" w:color="auto"/>
            </w:tcBorders>
            <w:vAlign w:val="center"/>
          </w:tcPr>
          <w:p w:rsidR="000278E3" w:rsidRPr="004B29E6" w:rsidRDefault="000278E3" w:rsidP="000278E3">
            <w:pPr>
              <w:spacing w:after="0" w:line="240" w:lineRule="auto"/>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Муфта СТП-1-4</w:t>
            </w:r>
          </w:p>
        </w:tc>
        <w:tc>
          <w:tcPr>
            <w:tcW w:w="2268" w:type="dxa"/>
            <w:tcBorders>
              <w:top w:val="single" w:sz="4" w:space="0" w:color="auto"/>
              <w:left w:val="single" w:sz="4" w:space="0" w:color="auto"/>
              <w:right w:val="single" w:sz="4" w:space="0" w:color="auto"/>
            </w:tcBorders>
            <w:vAlign w:val="center"/>
          </w:tcPr>
          <w:p w:rsidR="000278E3" w:rsidRPr="00731887" w:rsidRDefault="000278E3" w:rsidP="000278E3">
            <w:pPr>
              <w:pStyle w:val="aff0"/>
              <w:spacing w:line="240" w:lineRule="auto"/>
              <w:ind w:left="0" w:firstLine="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278E3" w:rsidRPr="00C62F17" w:rsidRDefault="000278E3" w:rsidP="000278E3">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100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0278E3" w:rsidRPr="000278E3" w:rsidRDefault="000278E3" w:rsidP="000D2B33">
      <w:pPr>
        <w:numPr>
          <w:ilvl w:val="0"/>
          <w:numId w:val="20"/>
        </w:numPr>
        <w:tabs>
          <w:tab w:val="left" w:pos="993"/>
        </w:tabs>
        <w:spacing w:after="0" w:line="240" w:lineRule="auto"/>
        <w:ind w:firstLine="709"/>
        <w:contextualSpacing/>
        <w:jc w:val="center"/>
        <w:rPr>
          <w:rFonts w:ascii="Times New Roman" w:eastAsia="Times New Roman" w:hAnsi="Times New Roman"/>
          <w:bCs/>
          <w:sz w:val="20"/>
          <w:szCs w:val="20"/>
          <w:lang w:eastAsia="ru-RU"/>
        </w:rPr>
      </w:pPr>
      <w:r w:rsidRPr="000278E3">
        <w:rPr>
          <w:rFonts w:ascii="Times New Roman" w:eastAsia="Times New Roman" w:hAnsi="Times New Roman"/>
          <w:bCs/>
          <w:sz w:val="20"/>
          <w:szCs w:val="20"/>
          <w:lang w:eastAsia="ru-RU"/>
        </w:rPr>
        <w:t>Общие требования к муфтам.</w:t>
      </w:r>
    </w:p>
    <w:p w:rsidR="000278E3" w:rsidRPr="000278E3" w:rsidRDefault="000278E3" w:rsidP="000278E3">
      <w:pPr>
        <w:tabs>
          <w:tab w:val="left" w:pos="993"/>
        </w:tabs>
        <w:spacing w:after="0" w:line="240" w:lineRule="auto"/>
        <w:ind w:left="709"/>
        <w:contextualSpacing/>
        <w:jc w:val="center"/>
        <w:rPr>
          <w:rFonts w:ascii="Times New Roman" w:eastAsia="Times New Roman" w:hAnsi="Times New Roman"/>
          <w:bCs/>
          <w:sz w:val="20"/>
          <w:szCs w:val="20"/>
          <w:lang w:eastAsia="ru-RU"/>
        </w:rPr>
      </w:pPr>
    </w:p>
    <w:p w:rsidR="000278E3" w:rsidRPr="000278E3" w:rsidRDefault="000278E3" w:rsidP="000278E3">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1.1. Технические характеристики муфт должны соответствовать требованиям, приведённым в таблице.</w:t>
      </w:r>
    </w:p>
    <w:p w:rsidR="000278E3" w:rsidRPr="000278E3" w:rsidRDefault="000278E3" w:rsidP="000278E3">
      <w:pPr>
        <w:tabs>
          <w:tab w:val="left" w:pos="1134"/>
        </w:tabs>
        <w:spacing w:after="0" w:line="240" w:lineRule="auto"/>
        <w:ind w:firstLine="709"/>
        <w:contextualSpacing/>
        <w:jc w:val="both"/>
        <w:rPr>
          <w:rFonts w:ascii="Times New Roman" w:eastAsia="Times New Roman" w:hAnsi="Times New Roman"/>
          <w:sz w:val="20"/>
          <w:szCs w:val="20"/>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827"/>
      </w:tblGrid>
      <w:tr w:rsidR="000278E3" w:rsidRPr="000278E3" w:rsidTr="000278E3">
        <w:trPr>
          <w:trHeight w:val="345"/>
        </w:trPr>
        <w:tc>
          <w:tcPr>
            <w:tcW w:w="567" w:type="dxa"/>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1</w:t>
            </w:r>
          </w:p>
        </w:tc>
        <w:tc>
          <w:tcPr>
            <w:tcW w:w="5387" w:type="dxa"/>
          </w:tcPr>
          <w:p w:rsidR="000278E3" w:rsidRPr="000278E3" w:rsidRDefault="000278E3" w:rsidP="000278E3">
            <w:pPr>
              <w:spacing w:after="0" w:line="240" w:lineRule="auto"/>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Нормативный документ для изготовления </w:t>
            </w:r>
          </w:p>
        </w:tc>
        <w:tc>
          <w:tcPr>
            <w:tcW w:w="3827" w:type="dxa"/>
            <w:vAlign w:val="center"/>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ГОСТ 13781.0-86</w:t>
            </w:r>
          </w:p>
        </w:tc>
      </w:tr>
      <w:tr w:rsidR="000278E3" w:rsidRPr="000278E3" w:rsidTr="000278E3">
        <w:trPr>
          <w:trHeight w:val="345"/>
        </w:trPr>
        <w:tc>
          <w:tcPr>
            <w:tcW w:w="567" w:type="dxa"/>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w:t>
            </w:r>
          </w:p>
        </w:tc>
        <w:tc>
          <w:tcPr>
            <w:tcW w:w="5387" w:type="dxa"/>
            <w:vAlign w:val="center"/>
          </w:tcPr>
          <w:p w:rsidR="000278E3" w:rsidRPr="000278E3" w:rsidRDefault="000278E3" w:rsidP="000278E3">
            <w:pPr>
              <w:spacing w:after="0" w:line="240" w:lineRule="auto"/>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Частота, </w:t>
            </w:r>
            <w:proofErr w:type="gramStart"/>
            <w:r w:rsidRPr="000278E3">
              <w:rPr>
                <w:rFonts w:ascii="Times New Roman" w:eastAsia="Times New Roman" w:hAnsi="Times New Roman"/>
                <w:sz w:val="20"/>
                <w:szCs w:val="20"/>
                <w:lang w:eastAsia="ru-RU"/>
              </w:rPr>
              <w:t>Гц</w:t>
            </w:r>
            <w:proofErr w:type="gramEnd"/>
          </w:p>
        </w:tc>
        <w:tc>
          <w:tcPr>
            <w:tcW w:w="3827" w:type="dxa"/>
            <w:vAlign w:val="center"/>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50</w:t>
            </w:r>
          </w:p>
        </w:tc>
      </w:tr>
      <w:tr w:rsidR="000278E3" w:rsidRPr="000278E3" w:rsidTr="000278E3">
        <w:trPr>
          <w:trHeight w:val="345"/>
        </w:trPr>
        <w:tc>
          <w:tcPr>
            <w:tcW w:w="567" w:type="dxa"/>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3</w:t>
            </w:r>
          </w:p>
        </w:tc>
        <w:tc>
          <w:tcPr>
            <w:tcW w:w="5387" w:type="dxa"/>
            <w:vAlign w:val="center"/>
          </w:tcPr>
          <w:p w:rsidR="000278E3" w:rsidRPr="000278E3" w:rsidRDefault="000278E3" w:rsidP="000278E3">
            <w:pPr>
              <w:spacing w:after="0" w:line="240" w:lineRule="auto"/>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Эксплуатация на высоте над уровнем моря, не более, </w:t>
            </w:r>
            <w:proofErr w:type="gramStart"/>
            <w:r w:rsidRPr="000278E3">
              <w:rPr>
                <w:rFonts w:ascii="Times New Roman" w:eastAsia="Times New Roman" w:hAnsi="Times New Roman"/>
                <w:sz w:val="20"/>
                <w:szCs w:val="20"/>
                <w:lang w:eastAsia="ru-RU"/>
              </w:rPr>
              <w:t>м</w:t>
            </w:r>
            <w:proofErr w:type="gramEnd"/>
          </w:p>
        </w:tc>
        <w:tc>
          <w:tcPr>
            <w:tcW w:w="3827" w:type="dxa"/>
            <w:vAlign w:val="center"/>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1000</w:t>
            </w:r>
          </w:p>
        </w:tc>
      </w:tr>
      <w:tr w:rsidR="000278E3" w:rsidRPr="000278E3" w:rsidTr="000278E3">
        <w:trPr>
          <w:trHeight w:val="345"/>
        </w:trPr>
        <w:tc>
          <w:tcPr>
            <w:tcW w:w="567" w:type="dxa"/>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4</w:t>
            </w:r>
          </w:p>
        </w:tc>
        <w:tc>
          <w:tcPr>
            <w:tcW w:w="5387" w:type="dxa"/>
            <w:vAlign w:val="center"/>
          </w:tcPr>
          <w:p w:rsidR="000278E3" w:rsidRPr="000278E3" w:rsidRDefault="000278E3" w:rsidP="000278E3">
            <w:pPr>
              <w:spacing w:after="0" w:line="240" w:lineRule="auto"/>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Климатическое исполнение и категория размещения по ГОСТ 15150</w:t>
            </w:r>
          </w:p>
        </w:tc>
        <w:tc>
          <w:tcPr>
            <w:tcW w:w="3827" w:type="dxa"/>
            <w:vAlign w:val="center"/>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УХЛ</w:t>
            </w:r>
            <w:proofErr w:type="gramStart"/>
            <w:r w:rsidRPr="000278E3">
              <w:rPr>
                <w:rFonts w:ascii="Times New Roman" w:eastAsia="Times New Roman" w:hAnsi="Times New Roman"/>
                <w:sz w:val="20"/>
                <w:szCs w:val="20"/>
                <w:lang w:eastAsia="ru-RU"/>
              </w:rPr>
              <w:t>1</w:t>
            </w:r>
            <w:proofErr w:type="gramEnd"/>
          </w:p>
        </w:tc>
      </w:tr>
      <w:tr w:rsidR="000278E3" w:rsidRPr="000278E3" w:rsidTr="000278E3">
        <w:trPr>
          <w:trHeight w:val="345"/>
        </w:trPr>
        <w:tc>
          <w:tcPr>
            <w:tcW w:w="567" w:type="dxa"/>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5</w:t>
            </w:r>
          </w:p>
        </w:tc>
        <w:tc>
          <w:tcPr>
            <w:tcW w:w="5387" w:type="dxa"/>
            <w:vAlign w:val="center"/>
          </w:tcPr>
          <w:p w:rsidR="000278E3" w:rsidRPr="000278E3" w:rsidRDefault="000278E3" w:rsidP="000278E3">
            <w:pPr>
              <w:spacing w:after="0" w:line="240" w:lineRule="auto"/>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Минимальная температура монтажа муфт без предварительного подогрева, </w:t>
            </w:r>
            <w:r w:rsidRPr="000278E3">
              <w:rPr>
                <w:rFonts w:ascii="Times New Roman" w:eastAsia="Times New Roman" w:hAnsi="Times New Roman"/>
                <w:sz w:val="20"/>
                <w:szCs w:val="20"/>
                <w:vertAlign w:val="superscript"/>
                <w:lang w:eastAsia="ru-RU"/>
              </w:rPr>
              <w:t xml:space="preserve"> </w:t>
            </w:r>
            <w:proofErr w:type="spellStart"/>
            <w:r w:rsidRPr="000278E3">
              <w:rPr>
                <w:rFonts w:ascii="Times New Roman" w:eastAsia="Times New Roman" w:hAnsi="Times New Roman"/>
                <w:sz w:val="20"/>
                <w:szCs w:val="20"/>
                <w:vertAlign w:val="superscript"/>
                <w:lang w:eastAsia="ru-RU"/>
              </w:rPr>
              <w:t>о</w:t>
            </w:r>
            <w:r w:rsidRPr="000278E3">
              <w:rPr>
                <w:rFonts w:ascii="Times New Roman" w:eastAsia="Times New Roman" w:hAnsi="Times New Roman"/>
                <w:sz w:val="20"/>
                <w:szCs w:val="20"/>
                <w:lang w:eastAsia="ru-RU"/>
              </w:rPr>
              <w:t>С</w:t>
            </w:r>
            <w:proofErr w:type="spellEnd"/>
          </w:p>
        </w:tc>
        <w:tc>
          <w:tcPr>
            <w:tcW w:w="3827" w:type="dxa"/>
            <w:vAlign w:val="center"/>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-20</w:t>
            </w:r>
          </w:p>
        </w:tc>
      </w:tr>
      <w:tr w:rsidR="000278E3" w:rsidRPr="000278E3" w:rsidTr="000278E3">
        <w:trPr>
          <w:trHeight w:val="345"/>
        </w:trPr>
        <w:tc>
          <w:tcPr>
            <w:tcW w:w="567" w:type="dxa"/>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6</w:t>
            </w:r>
          </w:p>
        </w:tc>
        <w:tc>
          <w:tcPr>
            <w:tcW w:w="5387" w:type="dxa"/>
            <w:vAlign w:val="center"/>
          </w:tcPr>
          <w:p w:rsidR="000278E3" w:rsidRPr="000278E3" w:rsidRDefault="000278E3" w:rsidP="000278E3">
            <w:pPr>
              <w:spacing w:after="0" w:line="240" w:lineRule="auto"/>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Установленный срок службы, лет</w:t>
            </w:r>
          </w:p>
        </w:tc>
        <w:tc>
          <w:tcPr>
            <w:tcW w:w="3827" w:type="dxa"/>
            <w:vAlign w:val="center"/>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30</w:t>
            </w:r>
          </w:p>
        </w:tc>
      </w:tr>
      <w:tr w:rsidR="000278E3" w:rsidRPr="000278E3" w:rsidTr="000278E3">
        <w:trPr>
          <w:trHeight w:val="345"/>
        </w:trPr>
        <w:tc>
          <w:tcPr>
            <w:tcW w:w="567" w:type="dxa"/>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7</w:t>
            </w:r>
          </w:p>
        </w:tc>
        <w:tc>
          <w:tcPr>
            <w:tcW w:w="5387" w:type="dxa"/>
            <w:vAlign w:val="center"/>
          </w:tcPr>
          <w:p w:rsidR="000278E3" w:rsidRPr="000278E3" w:rsidRDefault="000278E3" w:rsidP="000278E3">
            <w:pPr>
              <w:spacing w:after="0" w:line="240" w:lineRule="auto"/>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Гарантийный срок службы, лет</w:t>
            </w:r>
          </w:p>
        </w:tc>
        <w:tc>
          <w:tcPr>
            <w:tcW w:w="3827" w:type="dxa"/>
            <w:vAlign w:val="center"/>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5</w:t>
            </w:r>
          </w:p>
        </w:tc>
      </w:tr>
      <w:tr w:rsidR="000278E3" w:rsidRPr="000278E3" w:rsidTr="000278E3">
        <w:trPr>
          <w:trHeight w:val="345"/>
        </w:trPr>
        <w:tc>
          <w:tcPr>
            <w:tcW w:w="567" w:type="dxa"/>
          </w:tcPr>
          <w:p w:rsidR="000278E3" w:rsidRPr="000278E3" w:rsidRDefault="000278E3" w:rsidP="000278E3">
            <w:pPr>
              <w:spacing w:after="0" w:line="240" w:lineRule="auto"/>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8</w:t>
            </w:r>
          </w:p>
        </w:tc>
        <w:tc>
          <w:tcPr>
            <w:tcW w:w="5387" w:type="dxa"/>
            <w:vAlign w:val="center"/>
          </w:tcPr>
          <w:p w:rsidR="000278E3" w:rsidRPr="000278E3" w:rsidRDefault="000278E3" w:rsidP="000278E3">
            <w:pPr>
              <w:spacing w:after="0" w:line="240" w:lineRule="auto"/>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Тип материала муфт</w:t>
            </w:r>
          </w:p>
        </w:tc>
        <w:tc>
          <w:tcPr>
            <w:tcW w:w="3827" w:type="dxa"/>
            <w:vAlign w:val="center"/>
          </w:tcPr>
          <w:p w:rsidR="000278E3" w:rsidRPr="000278E3" w:rsidRDefault="000278E3" w:rsidP="000278E3">
            <w:pPr>
              <w:spacing w:after="0" w:line="240" w:lineRule="auto"/>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Термоусаживаемый полимер</w:t>
            </w:r>
          </w:p>
        </w:tc>
      </w:tr>
    </w:tbl>
    <w:p w:rsidR="000278E3" w:rsidRPr="000278E3" w:rsidRDefault="000278E3" w:rsidP="000278E3">
      <w:pPr>
        <w:tabs>
          <w:tab w:val="left" w:pos="1134"/>
        </w:tabs>
        <w:spacing w:after="0" w:line="240" w:lineRule="auto"/>
        <w:contextualSpacing/>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ab/>
      </w:r>
    </w:p>
    <w:p w:rsidR="000278E3" w:rsidRPr="000278E3" w:rsidRDefault="000278E3" w:rsidP="000D2B33">
      <w:pPr>
        <w:numPr>
          <w:ilvl w:val="1"/>
          <w:numId w:val="24"/>
        </w:numPr>
        <w:tabs>
          <w:tab w:val="left" w:pos="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Муфты должны соответствовать требованиям:</w:t>
      </w:r>
    </w:p>
    <w:p w:rsidR="000278E3" w:rsidRPr="000278E3" w:rsidRDefault="000278E3" w:rsidP="000D2B33">
      <w:pPr>
        <w:numPr>
          <w:ilvl w:val="0"/>
          <w:numId w:val="21"/>
        </w:numPr>
        <w:tabs>
          <w:tab w:val="left" w:pos="0"/>
        </w:tabs>
        <w:spacing w:after="0" w:line="240" w:lineRule="auto"/>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действующих на территории Российской Федерации нормативно-технических документов;</w:t>
      </w:r>
    </w:p>
    <w:p w:rsidR="000278E3" w:rsidRPr="000278E3" w:rsidRDefault="000278E3" w:rsidP="000D2B33">
      <w:pPr>
        <w:numPr>
          <w:ilvl w:val="0"/>
          <w:numId w:val="21"/>
        </w:numPr>
        <w:tabs>
          <w:tab w:val="left" w:pos="0"/>
        </w:tabs>
        <w:spacing w:after="0" w:line="240" w:lineRule="auto"/>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технической политики ЗАО «</w:t>
      </w:r>
      <w:proofErr w:type="gramStart"/>
      <w:r w:rsidRPr="000278E3">
        <w:rPr>
          <w:rFonts w:ascii="Times New Roman" w:eastAsia="Times New Roman" w:hAnsi="Times New Roman"/>
          <w:sz w:val="20"/>
          <w:szCs w:val="20"/>
          <w:lang w:eastAsia="ru-RU"/>
        </w:rPr>
        <w:t>Пензенская</w:t>
      </w:r>
      <w:proofErr w:type="gramEnd"/>
      <w:r w:rsidRPr="000278E3">
        <w:rPr>
          <w:rFonts w:ascii="Times New Roman" w:eastAsia="Times New Roman" w:hAnsi="Times New Roman"/>
          <w:sz w:val="20"/>
          <w:szCs w:val="20"/>
          <w:lang w:eastAsia="ru-RU"/>
        </w:rPr>
        <w:t xml:space="preserve"> </w:t>
      </w:r>
      <w:proofErr w:type="spellStart"/>
      <w:r w:rsidRPr="000278E3">
        <w:rPr>
          <w:rFonts w:ascii="Times New Roman" w:eastAsia="Times New Roman" w:hAnsi="Times New Roman"/>
          <w:sz w:val="20"/>
          <w:szCs w:val="20"/>
          <w:lang w:eastAsia="ru-RU"/>
        </w:rPr>
        <w:t>горэлектросеть</w:t>
      </w:r>
      <w:proofErr w:type="spellEnd"/>
      <w:r w:rsidRPr="000278E3">
        <w:rPr>
          <w:rFonts w:ascii="Times New Roman" w:eastAsia="Times New Roman" w:hAnsi="Times New Roman"/>
          <w:sz w:val="20"/>
          <w:szCs w:val="20"/>
          <w:lang w:eastAsia="ru-RU"/>
        </w:rPr>
        <w:t xml:space="preserve">». </w:t>
      </w:r>
    </w:p>
    <w:p w:rsidR="000278E3" w:rsidRPr="000278E3" w:rsidRDefault="000278E3" w:rsidP="000D2B33">
      <w:pPr>
        <w:numPr>
          <w:ilvl w:val="1"/>
          <w:numId w:val="24"/>
        </w:numPr>
        <w:tabs>
          <w:tab w:val="left" w:pos="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Муфты должны выдерживать испытание переменным напряжением частоты 50 Гц согласно п. 2.19, п. 2.21 ГОСТ 13781.0-86</w:t>
      </w:r>
    </w:p>
    <w:p w:rsidR="000278E3" w:rsidRPr="000278E3" w:rsidRDefault="000278E3" w:rsidP="000D2B33">
      <w:pPr>
        <w:numPr>
          <w:ilvl w:val="1"/>
          <w:numId w:val="24"/>
        </w:numPr>
        <w:tabs>
          <w:tab w:val="left" w:pos="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Муфты должны иметь сертификаты соответствия системы сертификации ГОСТ </w:t>
      </w:r>
      <w:proofErr w:type="gramStart"/>
      <w:r w:rsidRPr="000278E3">
        <w:rPr>
          <w:rFonts w:ascii="Times New Roman" w:eastAsia="Times New Roman" w:hAnsi="Times New Roman"/>
          <w:sz w:val="20"/>
          <w:szCs w:val="20"/>
          <w:lang w:eastAsia="ru-RU"/>
        </w:rPr>
        <w:t>Р</w:t>
      </w:r>
      <w:proofErr w:type="gramEnd"/>
      <w:r w:rsidRPr="000278E3">
        <w:rPr>
          <w:rFonts w:ascii="Times New Roman" w:eastAsia="Times New Roman" w:hAnsi="Times New Roman"/>
          <w:sz w:val="20"/>
          <w:szCs w:val="20"/>
          <w:lang w:eastAsia="ru-RU"/>
        </w:rPr>
        <w:t xml:space="preserve"> требованиям ГОСТ 13781.0-86 и протоколы сертификационных испытаний подтверждающие заявленные характеристики. </w:t>
      </w:r>
    </w:p>
    <w:p w:rsidR="000278E3" w:rsidRPr="000278E3" w:rsidRDefault="000278E3" w:rsidP="000D2B33">
      <w:pPr>
        <w:numPr>
          <w:ilvl w:val="1"/>
          <w:numId w:val="24"/>
        </w:numPr>
        <w:tabs>
          <w:tab w:val="left" w:pos="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Завод-изготовитель муфт должен иметь сертификат соответствия системы менеджмента качества требованиям ГОСТ </w:t>
      </w:r>
      <w:proofErr w:type="gramStart"/>
      <w:r w:rsidRPr="000278E3">
        <w:rPr>
          <w:rFonts w:ascii="Times New Roman" w:eastAsia="Times New Roman" w:hAnsi="Times New Roman"/>
          <w:sz w:val="20"/>
          <w:szCs w:val="20"/>
          <w:lang w:eastAsia="ru-RU"/>
        </w:rPr>
        <w:t>Р</w:t>
      </w:r>
      <w:proofErr w:type="gramEnd"/>
      <w:r w:rsidRPr="000278E3">
        <w:rPr>
          <w:rFonts w:ascii="Times New Roman" w:eastAsia="Times New Roman" w:hAnsi="Times New Roman"/>
          <w:sz w:val="20"/>
          <w:szCs w:val="20"/>
          <w:lang w:eastAsia="ru-RU"/>
        </w:rPr>
        <w:t xml:space="preserve"> ИСО 9001-2015 (</w:t>
      </w:r>
      <w:r w:rsidRPr="000278E3">
        <w:rPr>
          <w:rFonts w:ascii="Times New Roman" w:eastAsia="Times New Roman" w:hAnsi="Times New Roman"/>
          <w:sz w:val="20"/>
          <w:szCs w:val="20"/>
          <w:lang w:val="en-US" w:eastAsia="ru-RU"/>
        </w:rPr>
        <w:t>ISO</w:t>
      </w:r>
      <w:r w:rsidRPr="000278E3">
        <w:rPr>
          <w:rFonts w:ascii="Times New Roman" w:eastAsia="Times New Roman" w:hAnsi="Times New Roman"/>
          <w:sz w:val="20"/>
          <w:szCs w:val="20"/>
          <w:lang w:eastAsia="ru-RU"/>
        </w:rPr>
        <w:t xml:space="preserve"> 9001-2015).</w:t>
      </w:r>
    </w:p>
    <w:p w:rsidR="000278E3" w:rsidRPr="000278E3" w:rsidRDefault="000278E3" w:rsidP="000D2B33">
      <w:pPr>
        <w:numPr>
          <w:ilvl w:val="1"/>
          <w:numId w:val="24"/>
        </w:num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Муфты должны соответствовать требованиям безопасности по ГОСТ 12.2.007.14 – 75. Монтаж муфт не должен представлять угрозы для здоровья человека. Применяемые материалы должны быть экологически чистыми и подлежать вторичной переработке. </w:t>
      </w:r>
    </w:p>
    <w:p w:rsidR="000278E3" w:rsidRPr="000278E3" w:rsidRDefault="000278E3" w:rsidP="000D2B33">
      <w:pPr>
        <w:numPr>
          <w:ilvl w:val="1"/>
          <w:numId w:val="24"/>
        </w:num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Муфты в своем составе должны иметь все необходимые для монтажа детали и монтажные материалы в количестве, обеспечивающем качественное выполнение  монтажных работ. Муфты должны иметь монтажную </w:t>
      </w:r>
      <w:proofErr w:type="gramStart"/>
      <w:r w:rsidRPr="000278E3">
        <w:rPr>
          <w:rFonts w:ascii="Times New Roman" w:eastAsia="Times New Roman" w:hAnsi="Times New Roman"/>
          <w:sz w:val="20"/>
          <w:szCs w:val="20"/>
          <w:lang w:eastAsia="ru-RU"/>
        </w:rPr>
        <w:t>инструкцию</w:t>
      </w:r>
      <w:proofErr w:type="gramEnd"/>
      <w:r w:rsidRPr="000278E3">
        <w:rPr>
          <w:rFonts w:ascii="Times New Roman" w:eastAsia="Times New Roman" w:hAnsi="Times New Roman"/>
          <w:sz w:val="20"/>
          <w:szCs w:val="20"/>
          <w:lang w:eastAsia="ru-RU"/>
        </w:rPr>
        <w:t xml:space="preserve"> подробно описывающую все операции по монтажу муфты, технический паспорт муфты, сведения о приемке.</w:t>
      </w:r>
    </w:p>
    <w:p w:rsidR="000278E3" w:rsidRPr="000278E3" w:rsidRDefault="000278E3" w:rsidP="000D2B33">
      <w:pPr>
        <w:numPr>
          <w:ilvl w:val="1"/>
          <w:numId w:val="24"/>
        </w:num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Все термоусаживаемые детали муфт должны иметь маркировку и содержать наименование завода-изготовителя (товарный знак), наименование изделия, диапазон усадки изделия и соответствовать требованиям ГОСТ 18690-82. </w:t>
      </w:r>
    </w:p>
    <w:p w:rsidR="000278E3" w:rsidRPr="000278E3" w:rsidRDefault="000278E3" w:rsidP="000D2B33">
      <w:pPr>
        <w:numPr>
          <w:ilvl w:val="1"/>
          <w:numId w:val="24"/>
        </w:num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Упаковка, маркировка, транспортирование, условия и срок хранения муфт должны соответствовать требованиям ГОСТ 18690-82. </w:t>
      </w:r>
    </w:p>
    <w:p w:rsidR="000278E3" w:rsidRPr="000278E3" w:rsidRDefault="000278E3" w:rsidP="000D2B33">
      <w:pPr>
        <w:numPr>
          <w:ilvl w:val="1"/>
          <w:numId w:val="24"/>
        </w:numPr>
        <w:tabs>
          <w:tab w:val="left" w:pos="0"/>
          <w:tab w:val="left" w:pos="1134"/>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Срок службы муфт должен быть не менее 30 лет. Гарантийный срок хранения муфт должен быть не менее 2 лет с момента поставки. Гарантийный срок эксплуатации должен быть не менее 5 лет с момента ввода в эксплуатацию, но не более 7 лет с момента поставки. </w:t>
      </w:r>
    </w:p>
    <w:p w:rsidR="000278E3" w:rsidRPr="000278E3" w:rsidRDefault="000278E3" w:rsidP="000278E3">
      <w:pPr>
        <w:tabs>
          <w:tab w:val="left" w:pos="0"/>
        </w:tabs>
        <w:spacing w:after="0" w:line="240" w:lineRule="auto"/>
        <w:ind w:left="720"/>
        <w:jc w:val="both"/>
        <w:rPr>
          <w:rFonts w:ascii="Times New Roman" w:eastAsia="Times New Roman" w:hAnsi="Times New Roman"/>
          <w:sz w:val="20"/>
          <w:szCs w:val="20"/>
          <w:lang w:eastAsia="ru-RU"/>
        </w:rPr>
      </w:pPr>
    </w:p>
    <w:p w:rsidR="000278E3" w:rsidRPr="000278E3" w:rsidRDefault="000278E3" w:rsidP="000278E3">
      <w:pPr>
        <w:tabs>
          <w:tab w:val="left" w:pos="0"/>
        </w:tabs>
        <w:spacing w:after="0" w:line="240" w:lineRule="auto"/>
        <w:ind w:left="720"/>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 Требования к конструкции муфт и применяемым деталям и материалам.</w:t>
      </w:r>
    </w:p>
    <w:p w:rsidR="000278E3" w:rsidRPr="000278E3" w:rsidRDefault="000278E3" w:rsidP="000278E3">
      <w:pPr>
        <w:tabs>
          <w:tab w:val="left" w:pos="0"/>
        </w:tabs>
        <w:spacing w:after="0" w:line="240" w:lineRule="auto"/>
        <w:ind w:left="720"/>
        <w:jc w:val="center"/>
        <w:rPr>
          <w:rFonts w:ascii="Times New Roman" w:eastAsia="Times New Roman" w:hAnsi="Times New Roman"/>
          <w:sz w:val="20"/>
          <w:szCs w:val="20"/>
          <w:lang w:eastAsia="ru-RU"/>
        </w:rPr>
      </w:pPr>
    </w:p>
    <w:p w:rsidR="000278E3" w:rsidRPr="000278E3" w:rsidRDefault="000278E3" w:rsidP="000278E3">
      <w:pPr>
        <w:tabs>
          <w:tab w:val="left" w:pos="0"/>
        </w:tabs>
        <w:spacing w:after="0" w:line="240" w:lineRule="auto"/>
        <w:ind w:left="720"/>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2.1. Требования к контактным соединениям.</w:t>
      </w:r>
    </w:p>
    <w:p w:rsidR="000278E3" w:rsidRPr="000278E3" w:rsidRDefault="000278E3" w:rsidP="000278E3">
      <w:pPr>
        <w:tabs>
          <w:tab w:val="left" w:pos="0"/>
        </w:tabs>
        <w:spacing w:after="0" w:line="240" w:lineRule="auto"/>
        <w:ind w:left="720"/>
        <w:jc w:val="center"/>
        <w:rPr>
          <w:rFonts w:ascii="Times New Roman" w:eastAsia="Times New Roman" w:hAnsi="Times New Roman"/>
          <w:sz w:val="20"/>
          <w:szCs w:val="20"/>
          <w:lang w:eastAsia="ru-RU"/>
        </w:rPr>
      </w:pPr>
    </w:p>
    <w:p w:rsidR="000278E3" w:rsidRPr="000278E3" w:rsidRDefault="000278E3" w:rsidP="000278E3">
      <w:pPr>
        <w:tabs>
          <w:tab w:val="left" w:pos="0"/>
        </w:tabs>
        <w:spacing w:after="0" w:line="240" w:lineRule="auto"/>
        <w:ind w:left="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2.1.1. Контактные соединения должны соответствовать ГОСТ 10434-82.</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lastRenderedPageBreak/>
        <w:t xml:space="preserve">2.1.2. Соединители (наконечники) должны гарантировать электрическую целостность жил кабелей и механическую прочность соединения, обеспечивать работоспособность муфт в аварийных режимах. </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2.1.3. В комплект поставки муфт должны входить механические болтовые соединители (наконечники) со срывающимися при затяжке  головками. </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2.1.4. Соединители (наконечники) должны обеспечивать возможность их применения для кабелей с алюминиевыми и медными жилами.</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2.1.5. Жила кабеля должна быть закреплена в корпусе соединителя (наконечника) двумя или более контактными болтами со срывающимися при затяжке  головками.  </w:t>
      </w:r>
    </w:p>
    <w:p w:rsidR="000278E3" w:rsidRPr="000278E3" w:rsidRDefault="000278E3" w:rsidP="000278E3">
      <w:pPr>
        <w:tabs>
          <w:tab w:val="left" w:pos="0"/>
        </w:tabs>
        <w:spacing w:after="0" w:line="240" w:lineRule="auto"/>
        <w:ind w:firstLine="709"/>
        <w:jc w:val="both"/>
        <w:rPr>
          <w:rFonts w:ascii="Times New Roman" w:eastAsia="Times New Roman" w:hAnsi="Times New Roman"/>
          <w:bCs/>
          <w:sz w:val="20"/>
          <w:szCs w:val="20"/>
          <w:lang w:eastAsia="ru-RU"/>
        </w:rPr>
      </w:pPr>
      <w:r w:rsidRPr="000278E3">
        <w:rPr>
          <w:rFonts w:ascii="Times New Roman" w:eastAsia="Times New Roman" w:hAnsi="Times New Roman"/>
          <w:sz w:val="20"/>
          <w:szCs w:val="20"/>
          <w:lang w:eastAsia="ru-RU"/>
        </w:rPr>
        <w:t xml:space="preserve">2.1.6. Для соединения жил кабелей должны применяться соединители с внутренней цельной перегородкой </w:t>
      </w:r>
      <w:r w:rsidRPr="000278E3">
        <w:rPr>
          <w:rFonts w:ascii="Times New Roman" w:eastAsia="Times New Roman" w:hAnsi="Times New Roman"/>
          <w:bCs/>
          <w:sz w:val="20"/>
          <w:szCs w:val="20"/>
          <w:lang w:eastAsia="ru-RU"/>
        </w:rPr>
        <w:t>изготовленной способом механической обработки, применение запрессованной перегородки не допускается.</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bCs/>
          <w:sz w:val="20"/>
          <w:szCs w:val="20"/>
          <w:lang w:eastAsia="ru-RU"/>
        </w:rPr>
        <w:t xml:space="preserve">2.1.7. </w:t>
      </w:r>
      <w:r w:rsidRPr="000278E3">
        <w:rPr>
          <w:rFonts w:ascii="Times New Roman" w:eastAsia="Times New Roman" w:hAnsi="Times New Roman"/>
          <w:sz w:val="20"/>
          <w:szCs w:val="20"/>
          <w:lang w:eastAsia="ru-RU"/>
        </w:rPr>
        <w:t>Для соединения (</w:t>
      </w:r>
      <w:proofErr w:type="spellStart"/>
      <w:r w:rsidRPr="000278E3">
        <w:rPr>
          <w:rFonts w:ascii="Times New Roman" w:eastAsia="Times New Roman" w:hAnsi="Times New Roman"/>
          <w:sz w:val="20"/>
          <w:szCs w:val="20"/>
          <w:lang w:eastAsia="ru-RU"/>
        </w:rPr>
        <w:t>оконцевания</w:t>
      </w:r>
      <w:proofErr w:type="spellEnd"/>
      <w:r w:rsidRPr="000278E3">
        <w:rPr>
          <w:rFonts w:ascii="Times New Roman" w:eastAsia="Times New Roman" w:hAnsi="Times New Roman"/>
          <w:sz w:val="20"/>
          <w:szCs w:val="20"/>
          <w:lang w:eastAsia="ru-RU"/>
        </w:rPr>
        <w:t>) секторных цельнотянутых жил кабелей должны применяться соединители (наконечники) с расположенными в одной радиальной плоскости резьбовыми отверстиями под контактные болты.</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2.2. Требования к конструкции муфт для кабелей с бумажной изоляцией.</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2.2.1. В  соединительных  муфтах  для  многожильных кабелей с бумажной изоляцией на напряжение  6 – 10 кВ жилы кабелей должны быть разделены эластичной  распоркой с нанесенным на нее мастичным слоем,  межфазное пространство должно быть заполнено мастикой, </w:t>
      </w:r>
      <w:r w:rsidRPr="000278E3">
        <w:rPr>
          <w:rFonts w:ascii="Times New Roman" w:eastAsia="Times New Roman" w:hAnsi="Times New Roman"/>
          <w:bCs/>
          <w:sz w:val="20"/>
          <w:szCs w:val="20"/>
          <w:lang w:eastAsia="ru-RU"/>
        </w:rPr>
        <w:t>обеспечивающей равномерное заполнение полости муфты без образования пустот</w:t>
      </w:r>
      <w:r w:rsidRPr="000278E3">
        <w:rPr>
          <w:rFonts w:ascii="Times New Roman" w:eastAsia="Times New Roman" w:hAnsi="Times New Roman"/>
          <w:sz w:val="20"/>
          <w:szCs w:val="20"/>
          <w:lang w:eastAsia="ru-RU"/>
        </w:rPr>
        <w:t xml:space="preserve">. </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2.2.2. В соединительных и переходных муфтах для восстановления оболочки кабеля и в качестве защитного кожуха должны применяться термоусаживаемые </w:t>
      </w:r>
      <w:proofErr w:type="gramStart"/>
      <w:r w:rsidRPr="000278E3">
        <w:rPr>
          <w:rFonts w:ascii="Times New Roman" w:eastAsia="Times New Roman" w:hAnsi="Times New Roman"/>
          <w:sz w:val="20"/>
          <w:szCs w:val="20"/>
          <w:lang w:eastAsia="ru-RU"/>
        </w:rPr>
        <w:t>трубки</w:t>
      </w:r>
      <w:proofErr w:type="gramEnd"/>
      <w:r w:rsidRPr="000278E3">
        <w:rPr>
          <w:rFonts w:ascii="Times New Roman" w:eastAsia="Times New Roman" w:hAnsi="Times New Roman"/>
          <w:sz w:val="20"/>
          <w:szCs w:val="20"/>
          <w:lang w:eastAsia="ru-RU"/>
        </w:rPr>
        <w:t xml:space="preserve"> имеющие сплошной клеевой слой по всей длине внутренней поверхности выполненный методом </w:t>
      </w:r>
      <w:proofErr w:type="spellStart"/>
      <w:r w:rsidRPr="000278E3">
        <w:rPr>
          <w:rFonts w:ascii="Times New Roman" w:eastAsia="Times New Roman" w:hAnsi="Times New Roman"/>
          <w:sz w:val="20"/>
          <w:szCs w:val="20"/>
          <w:lang w:eastAsia="ru-RU"/>
        </w:rPr>
        <w:t>соэкструзии</w:t>
      </w:r>
      <w:proofErr w:type="spellEnd"/>
      <w:r w:rsidRPr="000278E3">
        <w:rPr>
          <w:rFonts w:ascii="Times New Roman" w:eastAsia="Times New Roman" w:hAnsi="Times New Roman"/>
          <w:sz w:val="20"/>
          <w:szCs w:val="20"/>
          <w:lang w:eastAsia="ru-RU"/>
        </w:rPr>
        <w:t>. Толщина трубок после усадки должна обеспечивать жесткость конструкции муфты. Применение составного защитного кожуха не допускается.</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2.2.3. В соединительных муфтах на напряжение 6 – 10 кВ для восстановления изоляции в области болтовых соединителей должна применяться толстостенная термоусаживаемая </w:t>
      </w:r>
      <w:proofErr w:type="gramStart"/>
      <w:r w:rsidRPr="000278E3">
        <w:rPr>
          <w:rFonts w:ascii="Times New Roman" w:eastAsia="Times New Roman" w:hAnsi="Times New Roman"/>
          <w:sz w:val="20"/>
          <w:szCs w:val="20"/>
          <w:lang w:eastAsia="ru-RU"/>
        </w:rPr>
        <w:t>трубка</w:t>
      </w:r>
      <w:proofErr w:type="gramEnd"/>
      <w:r w:rsidRPr="000278E3">
        <w:rPr>
          <w:rFonts w:ascii="Times New Roman" w:eastAsia="Times New Roman" w:hAnsi="Times New Roman"/>
          <w:sz w:val="20"/>
          <w:szCs w:val="20"/>
          <w:lang w:eastAsia="ru-RU"/>
        </w:rPr>
        <w:t xml:space="preserve"> изготовленная из неокрашенного полимера, </w:t>
      </w:r>
      <w:proofErr w:type="spellStart"/>
      <w:r w:rsidRPr="000278E3">
        <w:rPr>
          <w:rFonts w:ascii="Times New Roman" w:eastAsia="Times New Roman" w:hAnsi="Times New Roman"/>
          <w:sz w:val="20"/>
          <w:szCs w:val="20"/>
          <w:lang w:eastAsia="ru-RU"/>
        </w:rPr>
        <w:t>клеей-расплав</w:t>
      </w:r>
      <w:proofErr w:type="spellEnd"/>
      <w:r w:rsidRPr="000278E3">
        <w:rPr>
          <w:rFonts w:ascii="Times New Roman" w:eastAsia="Times New Roman" w:hAnsi="Times New Roman"/>
          <w:sz w:val="20"/>
          <w:szCs w:val="20"/>
          <w:lang w:eastAsia="ru-RU"/>
        </w:rPr>
        <w:t xml:space="preserve"> должен быть нанесен равномерным сплошным слоем в местах усадки трубки на жилу кабеля. Толщина восстановленной изоляции должна быть не менее 4,5 мм.</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2.2.4. В концевых муфтах наружной установки должны применяться две термоусаживаемые трубки (</w:t>
      </w:r>
      <w:proofErr w:type="spellStart"/>
      <w:r w:rsidRPr="000278E3">
        <w:rPr>
          <w:rFonts w:ascii="Times New Roman" w:eastAsia="Times New Roman" w:hAnsi="Times New Roman"/>
          <w:sz w:val="20"/>
          <w:szCs w:val="20"/>
          <w:lang w:eastAsia="ru-RU"/>
        </w:rPr>
        <w:t>маслоотделительная</w:t>
      </w:r>
      <w:proofErr w:type="spellEnd"/>
      <w:r w:rsidRPr="000278E3">
        <w:rPr>
          <w:rFonts w:ascii="Times New Roman" w:eastAsia="Times New Roman" w:hAnsi="Times New Roman"/>
          <w:sz w:val="20"/>
          <w:szCs w:val="20"/>
          <w:lang w:eastAsia="ru-RU"/>
        </w:rPr>
        <w:t xml:space="preserve"> и </w:t>
      </w:r>
      <w:proofErr w:type="gramStart"/>
      <w:r w:rsidRPr="000278E3">
        <w:rPr>
          <w:rFonts w:ascii="Times New Roman" w:eastAsia="Times New Roman" w:hAnsi="Times New Roman"/>
          <w:sz w:val="20"/>
          <w:szCs w:val="20"/>
          <w:lang w:eastAsia="ru-RU"/>
        </w:rPr>
        <w:t>наружная</w:t>
      </w:r>
      <w:proofErr w:type="gramEnd"/>
      <w:r w:rsidRPr="000278E3">
        <w:rPr>
          <w:rFonts w:ascii="Times New Roman" w:eastAsia="Times New Roman" w:hAnsi="Times New Roman"/>
          <w:sz w:val="20"/>
          <w:szCs w:val="20"/>
          <w:lang w:eastAsia="ru-RU"/>
        </w:rPr>
        <w:t xml:space="preserve">). Наружная термоусаживаемая трубка должна иметь сплошной клеевой слой по всей длине внутренней поверхности выполненный методом </w:t>
      </w:r>
      <w:proofErr w:type="spellStart"/>
      <w:r w:rsidRPr="000278E3">
        <w:rPr>
          <w:rFonts w:ascii="Times New Roman" w:eastAsia="Times New Roman" w:hAnsi="Times New Roman"/>
          <w:sz w:val="20"/>
          <w:szCs w:val="20"/>
          <w:lang w:eastAsia="ru-RU"/>
        </w:rPr>
        <w:t>соэкструзии</w:t>
      </w:r>
      <w:proofErr w:type="spellEnd"/>
      <w:r w:rsidRPr="000278E3">
        <w:rPr>
          <w:rFonts w:ascii="Times New Roman" w:eastAsia="Times New Roman" w:hAnsi="Times New Roman"/>
          <w:sz w:val="20"/>
          <w:szCs w:val="20"/>
          <w:lang w:eastAsia="ru-RU"/>
        </w:rPr>
        <w:t>.</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2.2.5. В концевых муфтах наружной установки на напряжение свыше 1 кВ должны применяться термоусаживаемые юбки. На патрубке юбок должен быть нанесен клей-расплав.</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2.2.6. Соединительные и переходные муфты на напряжение свыше 1 кВ должны иметь экран из алюминиевой ленты. </w:t>
      </w:r>
    </w:p>
    <w:p w:rsidR="000278E3" w:rsidRPr="000278E3" w:rsidRDefault="000278E3" w:rsidP="000278E3">
      <w:p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2.2.7. Сечение заземляющего провода должно быть: </w:t>
      </w:r>
    </w:p>
    <w:p w:rsidR="000278E3" w:rsidRPr="000278E3" w:rsidRDefault="000278E3" w:rsidP="000D2B33">
      <w:pPr>
        <w:numPr>
          <w:ilvl w:val="0"/>
          <w:numId w:val="25"/>
        </w:num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для кабелей с жилами сечением 25 - 120 мм²    -   не менее 16 мм²;</w:t>
      </w:r>
    </w:p>
    <w:p w:rsidR="000278E3" w:rsidRPr="000278E3" w:rsidRDefault="000278E3" w:rsidP="000D2B33">
      <w:pPr>
        <w:numPr>
          <w:ilvl w:val="0"/>
          <w:numId w:val="25"/>
        </w:numPr>
        <w:tabs>
          <w:tab w:val="left" w:pos="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для кабелей с жилами сечением 150 - 240 мм²  -   не менее 25 мм².</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При использовании алюминиевой оболочки кабеля на напряжение до 1 кВ включительно в качестве нулевой жилы </w:t>
      </w:r>
      <w:proofErr w:type="gramStart"/>
      <w:r w:rsidRPr="000278E3">
        <w:rPr>
          <w:rFonts w:ascii="Times New Roman" w:eastAsia="Times New Roman" w:hAnsi="Times New Roman"/>
          <w:sz w:val="20"/>
          <w:szCs w:val="20"/>
          <w:lang w:eastAsia="ru-RU"/>
        </w:rPr>
        <w:t>кабеля</w:t>
      </w:r>
      <w:proofErr w:type="gramEnd"/>
      <w:r w:rsidRPr="000278E3">
        <w:rPr>
          <w:rFonts w:ascii="Times New Roman" w:eastAsia="Times New Roman" w:hAnsi="Times New Roman"/>
          <w:sz w:val="20"/>
          <w:szCs w:val="20"/>
          <w:lang w:eastAsia="ru-RU"/>
        </w:rPr>
        <w:t xml:space="preserve"> заземляющий провод должен иметь следующие сечения:</w:t>
      </w:r>
    </w:p>
    <w:p w:rsidR="000278E3" w:rsidRPr="000278E3" w:rsidRDefault="000278E3" w:rsidP="000D2B33">
      <w:pPr>
        <w:numPr>
          <w:ilvl w:val="0"/>
          <w:numId w:val="22"/>
        </w:num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для кабелей с жилами сечением до</w:t>
      </w:r>
      <w:r w:rsidRPr="000278E3">
        <w:rPr>
          <w:rFonts w:ascii="Times New Roman" w:eastAsia="Times New Roman" w:hAnsi="Times New Roman"/>
          <w:color w:val="FF0000"/>
          <w:sz w:val="20"/>
          <w:szCs w:val="20"/>
          <w:lang w:eastAsia="ru-RU"/>
        </w:rPr>
        <w:t xml:space="preserve"> </w:t>
      </w:r>
      <w:r w:rsidRPr="000278E3">
        <w:rPr>
          <w:rFonts w:ascii="Times New Roman" w:eastAsia="Times New Roman" w:hAnsi="Times New Roman"/>
          <w:sz w:val="20"/>
          <w:szCs w:val="20"/>
          <w:lang w:eastAsia="ru-RU"/>
        </w:rPr>
        <w:t>35 мм²</w:t>
      </w:r>
      <w:r w:rsidRPr="000278E3">
        <w:rPr>
          <w:rFonts w:ascii="Times New Roman" w:eastAsia="Times New Roman" w:hAnsi="Times New Roman"/>
          <w:color w:val="FF0000"/>
          <w:sz w:val="20"/>
          <w:szCs w:val="20"/>
          <w:lang w:eastAsia="ru-RU"/>
        </w:rPr>
        <w:t xml:space="preserve">   </w:t>
      </w:r>
      <w:r w:rsidRPr="000278E3">
        <w:rPr>
          <w:rFonts w:ascii="Times New Roman" w:eastAsia="Times New Roman" w:hAnsi="Times New Roman"/>
          <w:sz w:val="20"/>
          <w:szCs w:val="20"/>
          <w:lang w:eastAsia="ru-RU"/>
        </w:rPr>
        <w:t xml:space="preserve">      -   16 мм²;</w:t>
      </w:r>
    </w:p>
    <w:p w:rsidR="000278E3" w:rsidRPr="000278E3" w:rsidRDefault="000278E3" w:rsidP="000D2B33">
      <w:pPr>
        <w:numPr>
          <w:ilvl w:val="0"/>
          <w:numId w:val="22"/>
        </w:num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для кабелей с жилами сечением 50 мм²</w:t>
      </w:r>
      <w:r w:rsidRPr="000278E3">
        <w:rPr>
          <w:rFonts w:ascii="Times New Roman" w:eastAsia="Times New Roman" w:hAnsi="Times New Roman"/>
          <w:color w:val="FF0000"/>
          <w:sz w:val="20"/>
          <w:szCs w:val="20"/>
          <w:lang w:eastAsia="ru-RU"/>
        </w:rPr>
        <w:t xml:space="preserve">   </w:t>
      </w:r>
      <w:r w:rsidRPr="000278E3">
        <w:rPr>
          <w:rFonts w:ascii="Times New Roman" w:eastAsia="Times New Roman" w:hAnsi="Times New Roman"/>
          <w:sz w:val="20"/>
          <w:szCs w:val="20"/>
          <w:lang w:eastAsia="ru-RU"/>
        </w:rPr>
        <w:t xml:space="preserve">           -   35 мм²;</w:t>
      </w:r>
    </w:p>
    <w:p w:rsidR="000278E3" w:rsidRPr="000278E3" w:rsidRDefault="000278E3" w:rsidP="000D2B33">
      <w:pPr>
        <w:numPr>
          <w:ilvl w:val="0"/>
          <w:numId w:val="22"/>
        </w:num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для кабелей с жилами сечением 70 мм²              -   50 мм²;</w:t>
      </w:r>
    </w:p>
    <w:p w:rsidR="000278E3" w:rsidRPr="000278E3" w:rsidRDefault="000278E3" w:rsidP="000D2B33">
      <w:pPr>
        <w:numPr>
          <w:ilvl w:val="0"/>
          <w:numId w:val="22"/>
        </w:num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для кабелей с жилами сечением 95 мм²              -   70 мм²;</w:t>
      </w:r>
    </w:p>
    <w:p w:rsidR="000278E3" w:rsidRPr="000278E3" w:rsidRDefault="000278E3" w:rsidP="000D2B33">
      <w:pPr>
        <w:numPr>
          <w:ilvl w:val="0"/>
          <w:numId w:val="22"/>
        </w:num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для кабелей с жилами сечением 120; 150 мм²</w:t>
      </w:r>
      <w:r w:rsidRPr="000278E3">
        <w:rPr>
          <w:rFonts w:ascii="Times New Roman" w:eastAsia="Times New Roman" w:hAnsi="Times New Roman"/>
          <w:color w:val="FF0000"/>
          <w:sz w:val="20"/>
          <w:szCs w:val="20"/>
          <w:lang w:eastAsia="ru-RU"/>
        </w:rPr>
        <w:t xml:space="preserve"> </w:t>
      </w:r>
      <w:r w:rsidRPr="000278E3">
        <w:rPr>
          <w:rFonts w:ascii="Times New Roman" w:eastAsia="Times New Roman" w:hAnsi="Times New Roman"/>
          <w:sz w:val="20"/>
          <w:szCs w:val="20"/>
          <w:lang w:eastAsia="ru-RU"/>
        </w:rPr>
        <w:t xml:space="preserve">   -   95 мм²;</w:t>
      </w:r>
    </w:p>
    <w:p w:rsidR="000278E3" w:rsidRPr="000278E3" w:rsidRDefault="000278E3" w:rsidP="000D2B33">
      <w:pPr>
        <w:numPr>
          <w:ilvl w:val="0"/>
          <w:numId w:val="22"/>
        </w:num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   для кабелей с жилами сечением 185; 240 мм²    -   150 мм².</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Заземляющий провод должен присоединяться к металлической оболочке и лентам брони кабеля методом пайки.  Применение роликовых пружин постоянного давления не допускается.</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p>
    <w:p w:rsidR="000278E3" w:rsidRPr="000278E3" w:rsidRDefault="000278E3" w:rsidP="000278E3">
      <w:pPr>
        <w:tabs>
          <w:tab w:val="left" w:pos="180"/>
        </w:tabs>
        <w:spacing w:after="0" w:line="240" w:lineRule="auto"/>
        <w:ind w:firstLine="720"/>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2.3. Требования к конструкции муфт для одножильных  кабелей с изоляцией из СПЭ на напряжение 10 − 35 кВ.</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2.3.1. Соединительные и переходные муфты на напряжение свыше 1 кВ должны иметь экран из алюминиевой ленты. </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2.3.2. Соединение проволок экранов кабелей в соединительных и переходных муфтах должно быть выполнено разделанными скрутками данных экранов с помощью  соединителей  со срывающимися при затяжке головками.</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2.3.3. В концевых муфтах заземление экрана должно быть выполнено разделанной скруткой данного экрана. </w:t>
      </w:r>
      <w:proofErr w:type="spellStart"/>
      <w:r w:rsidRPr="000278E3">
        <w:rPr>
          <w:rFonts w:ascii="Times New Roman" w:eastAsia="Times New Roman" w:hAnsi="Times New Roman"/>
          <w:sz w:val="20"/>
          <w:szCs w:val="20"/>
          <w:lang w:eastAsia="ru-RU"/>
        </w:rPr>
        <w:t>Оконцевание</w:t>
      </w:r>
      <w:proofErr w:type="spellEnd"/>
      <w:r w:rsidRPr="000278E3">
        <w:rPr>
          <w:rFonts w:ascii="Times New Roman" w:eastAsia="Times New Roman" w:hAnsi="Times New Roman"/>
          <w:sz w:val="20"/>
          <w:szCs w:val="20"/>
          <w:lang w:eastAsia="ru-RU"/>
        </w:rPr>
        <w:t xml:space="preserve"> проволок экрана  должно быть выполнено наконечником со срывающимися при затяжке головками. </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2.3.4. Для малогабаритного электрооборудования  конструкция наконечника должна предусматривать возможность применения с изолирующим адаптером.</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p>
    <w:p w:rsidR="000278E3" w:rsidRPr="000278E3" w:rsidRDefault="000278E3" w:rsidP="000278E3">
      <w:pPr>
        <w:tabs>
          <w:tab w:val="left" w:pos="180"/>
        </w:tabs>
        <w:spacing w:after="0" w:line="240" w:lineRule="auto"/>
        <w:ind w:firstLine="720"/>
        <w:jc w:val="center"/>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lastRenderedPageBreak/>
        <w:t>2.4. Требования к применяемым деталям и материалам.</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2.4.1. Для изготовления контактных соединений должны применяться материалы с удельным электрическим сопротивлением не более 4 мкОм·</w:t>
      </w:r>
      <w:proofErr w:type="gramStart"/>
      <w:r w:rsidRPr="000278E3">
        <w:rPr>
          <w:rFonts w:ascii="Times New Roman" w:eastAsia="Times New Roman" w:hAnsi="Times New Roman"/>
          <w:sz w:val="20"/>
          <w:szCs w:val="20"/>
          <w:lang w:eastAsia="ru-RU"/>
        </w:rPr>
        <w:t>см</w:t>
      </w:r>
      <w:proofErr w:type="gramEnd"/>
      <w:r w:rsidRPr="000278E3">
        <w:rPr>
          <w:rFonts w:ascii="Times New Roman" w:eastAsia="Times New Roman" w:hAnsi="Times New Roman"/>
          <w:sz w:val="20"/>
          <w:szCs w:val="20"/>
          <w:lang w:eastAsia="ru-RU"/>
        </w:rPr>
        <w:t xml:space="preserve">. </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2.4.2. Заземляющий  провод  должен  быть  медным  луженым,  конструкции класса 3 или 4 по ГОСТ 22483-77 или марки М по ГОСТ 839-80. В концевых муфтах заземляющий провод должен быть </w:t>
      </w:r>
      <w:proofErr w:type="spellStart"/>
      <w:r w:rsidRPr="000278E3">
        <w:rPr>
          <w:rFonts w:ascii="Times New Roman" w:eastAsia="Times New Roman" w:hAnsi="Times New Roman"/>
          <w:sz w:val="20"/>
          <w:szCs w:val="20"/>
          <w:lang w:eastAsia="ru-RU"/>
        </w:rPr>
        <w:t>опрессован</w:t>
      </w:r>
      <w:proofErr w:type="spellEnd"/>
      <w:r w:rsidRPr="000278E3">
        <w:rPr>
          <w:rFonts w:ascii="Times New Roman" w:eastAsia="Times New Roman" w:hAnsi="Times New Roman"/>
          <w:sz w:val="20"/>
          <w:szCs w:val="20"/>
          <w:lang w:eastAsia="ru-RU"/>
        </w:rPr>
        <w:t xml:space="preserve"> медным луженым наконечником, </w:t>
      </w:r>
      <w:proofErr w:type="spellStart"/>
      <w:r w:rsidRPr="000278E3">
        <w:rPr>
          <w:rFonts w:ascii="Times New Roman" w:eastAsia="Times New Roman" w:hAnsi="Times New Roman"/>
          <w:sz w:val="20"/>
          <w:szCs w:val="20"/>
          <w:lang w:eastAsia="ru-RU"/>
        </w:rPr>
        <w:t>опрессовка</w:t>
      </w:r>
      <w:proofErr w:type="spellEnd"/>
      <w:r w:rsidRPr="000278E3">
        <w:rPr>
          <w:rFonts w:ascii="Times New Roman" w:eastAsia="Times New Roman" w:hAnsi="Times New Roman"/>
          <w:sz w:val="20"/>
          <w:szCs w:val="20"/>
          <w:lang w:eastAsia="ru-RU"/>
        </w:rPr>
        <w:t xml:space="preserve"> должна быть выполнена однозубым вдавливанием.</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2.4.3. Алюминиевая экранная лента должна быть выполнена из алюминия марки А</w:t>
      </w:r>
      <w:proofErr w:type="gramStart"/>
      <w:r w:rsidRPr="000278E3">
        <w:rPr>
          <w:rFonts w:ascii="Times New Roman" w:eastAsia="Times New Roman" w:hAnsi="Times New Roman"/>
          <w:sz w:val="20"/>
          <w:szCs w:val="20"/>
          <w:lang w:eastAsia="ru-RU"/>
        </w:rPr>
        <w:t>0</w:t>
      </w:r>
      <w:proofErr w:type="gramEnd"/>
      <w:r w:rsidRPr="000278E3">
        <w:rPr>
          <w:rFonts w:ascii="Times New Roman" w:eastAsia="Times New Roman" w:hAnsi="Times New Roman"/>
          <w:sz w:val="20"/>
          <w:szCs w:val="20"/>
          <w:lang w:eastAsia="ru-RU"/>
        </w:rPr>
        <w:t xml:space="preserve"> толщиной 100 мкм.</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2.4.4. Толщина профиля межфазной распорки должна быть не менее 4 мм для кабелей с сечением жил 25 - 120 мм</w:t>
      </w:r>
      <w:proofErr w:type="gramStart"/>
      <w:r w:rsidRPr="000278E3">
        <w:rPr>
          <w:rFonts w:ascii="Times New Roman" w:eastAsia="Times New Roman" w:hAnsi="Times New Roman"/>
          <w:sz w:val="20"/>
          <w:szCs w:val="20"/>
          <w:vertAlign w:val="superscript"/>
          <w:lang w:eastAsia="ru-RU"/>
        </w:rPr>
        <w:t>2</w:t>
      </w:r>
      <w:proofErr w:type="gramEnd"/>
      <w:r w:rsidRPr="000278E3">
        <w:rPr>
          <w:rFonts w:ascii="Times New Roman" w:eastAsia="Times New Roman" w:hAnsi="Times New Roman"/>
          <w:sz w:val="20"/>
          <w:szCs w:val="20"/>
          <w:vertAlign w:val="superscript"/>
          <w:lang w:eastAsia="ru-RU"/>
        </w:rPr>
        <w:t xml:space="preserve"> </w:t>
      </w:r>
      <w:r w:rsidRPr="000278E3">
        <w:rPr>
          <w:rFonts w:ascii="Times New Roman" w:eastAsia="Times New Roman" w:hAnsi="Times New Roman"/>
          <w:sz w:val="20"/>
          <w:szCs w:val="20"/>
          <w:lang w:eastAsia="ru-RU"/>
        </w:rPr>
        <w:t>, и не менее 6 мм  для кабелей с сечением жил 150 - 240 мм</w:t>
      </w:r>
      <w:r w:rsidRPr="000278E3">
        <w:rPr>
          <w:rFonts w:ascii="Times New Roman" w:eastAsia="Times New Roman" w:hAnsi="Times New Roman"/>
          <w:sz w:val="20"/>
          <w:szCs w:val="20"/>
          <w:vertAlign w:val="superscript"/>
          <w:lang w:eastAsia="ru-RU"/>
        </w:rPr>
        <w:t xml:space="preserve">2 </w:t>
      </w:r>
      <w:r w:rsidRPr="000278E3">
        <w:rPr>
          <w:rFonts w:ascii="Times New Roman" w:eastAsia="Times New Roman" w:hAnsi="Times New Roman"/>
          <w:sz w:val="20"/>
          <w:szCs w:val="20"/>
          <w:lang w:eastAsia="ru-RU"/>
        </w:rPr>
        <w:t>, высота профиля должна быть не менее 25 мм для кабелей с сечением жил 25 - 120 мм</w:t>
      </w:r>
      <w:r w:rsidRPr="000278E3">
        <w:rPr>
          <w:rFonts w:ascii="Times New Roman" w:eastAsia="Times New Roman" w:hAnsi="Times New Roman"/>
          <w:sz w:val="20"/>
          <w:szCs w:val="20"/>
          <w:vertAlign w:val="superscript"/>
          <w:lang w:eastAsia="ru-RU"/>
        </w:rPr>
        <w:t xml:space="preserve">2  </w:t>
      </w:r>
      <w:r w:rsidRPr="000278E3">
        <w:rPr>
          <w:rFonts w:ascii="Times New Roman" w:eastAsia="Times New Roman" w:hAnsi="Times New Roman"/>
          <w:sz w:val="20"/>
          <w:szCs w:val="20"/>
          <w:lang w:eastAsia="ru-RU"/>
        </w:rPr>
        <w:t>, и не менее 35 мм для кабелей с сечением жил 150 - 240 мм</w:t>
      </w:r>
      <w:r w:rsidRPr="000278E3">
        <w:rPr>
          <w:rFonts w:ascii="Times New Roman" w:eastAsia="Times New Roman" w:hAnsi="Times New Roman"/>
          <w:sz w:val="20"/>
          <w:szCs w:val="20"/>
          <w:vertAlign w:val="superscript"/>
          <w:lang w:eastAsia="ru-RU"/>
        </w:rPr>
        <w:t xml:space="preserve">2 </w:t>
      </w:r>
      <w:r w:rsidRPr="000278E3">
        <w:rPr>
          <w:rFonts w:ascii="Times New Roman" w:eastAsia="Times New Roman" w:hAnsi="Times New Roman"/>
          <w:sz w:val="20"/>
          <w:szCs w:val="20"/>
          <w:lang w:eastAsia="ru-RU"/>
        </w:rPr>
        <w:t>. Для изготовления профиля межфазной распорки должен применяться ПВХ пластикат кабельный марки О-40 рецептуры ОМ-40 по ГОСТ 5960-72. На поверхность</w:t>
      </w:r>
      <w:r w:rsidRPr="000278E3">
        <w:rPr>
          <w:rFonts w:ascii="Times New Roman" w:eastAsia="Times New Roman" w:hAnsi="Times New Roman"/>
          <w:color w:val="FF0000"/>
          <w:sz w:val="20"/>
          <w:szCs w:val="20"/>
          <w:lang w:eastAsia="ru-RU"/>
        </w:rPr>
        <w:t xml:space="preserve"> </w:t>
      </w:r>
      <w:r w:rsidRPr="000278E3">
        <w:rPr>
          <w:rFonts w:ascii="Times New Roman" w:eastAsia="Times New Roman" w:hAnsi="Times New Roman"/>
          <w:sz w:val="20"/>
          <w:szCs w:val="20"/>
          <w:lang w:eastAsia="ru-RU"/>
        </w:rPr>
        <w:t xml:space="preserve">профиля должен быть нанесен мастичный слой толщиной не менее 2 мм. </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2.4.5. Мастика, применяемая для заполнения межфазного пространства, должна обеспечивать равномерное заполнение полости муфты без образования пустот.</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2.4.6. Электрическая прочность электроизоляционных полимерных материалов должна быть не менее 15 кВ/мм.</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2.4.7. В концевых муфтах всех типов и напряжений термоусаживаемые трубки, перчатки, юбки должны быть атмосферостойкими, </w:t>
      </w:r>
      <w:proofErr w:type="spellStart"/>
      <w:r w:rsidRPr="000278E3">
        <w:rPr>
          <w:rFonts w:ascii="Times New Roman" w:eastAsia="Times New Roman" w:hAnsi="Times New Roman"/>
          <w:sz w:val="20"/>
          <w:szCs w:val="20"/>
          <w:lang w:eastAsia="ru-RU"/>
        </w:rPr>
        <w:t>трекинго-эрозионностойкими</w:t>
      </w:r>
      <w:proofErr w:type="spellEnd"/>
      <w:r w:rsidRPr="000278E3">
        <w:rPr>
          <w:rFonts w:ascii="Times New Roman" w:eastAsia="Times New Roman" w:hAnsi="Times New Roman"/>
          <w:sz w:val="20"/>
          <w:szCs w:val="20"/>
          <w:lang w:eastAsia="ru-RU"/>
        </w:rPr>
        <w:t>.</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2.4.8. Коэффициент усадки термоусаживаемых деталей должен быть </w:t>
      </w:r>
      <w:r w:rsidRPr="000278E3">
        <w:rPr>
          <w:rFonts w:ascii="Times New Roman" w:eastAsia="Times New Roman" w:hAnsi="Times New Roman"/>
          <w:color w:val="000000"/>
          <w:sz w:val="20"/>
          <w:szCs w:val="20"/>
          <w:lang w:eastAsia="ru-RU"/>
        </w:rPr>
        <w:t xml:space="preserve">не менее 2,7. </w:t>
      </w:r>
      <w:r w:rsidRPr="000278E3">
        <w:rPr>
          <w:rFonts w:ascii="Times New Roman" w:eastAsia="Times New Roman" w:hAnsi="Times New Roman"/>
          <w:sz w:val="20"/>
          <w:szCs w:val="20"/>
          <w:lang w:eastAsia="ru-RU"/>
        </w:rPr>
        <w:t>Стенки термоусаживаемых деталей (трубки, перчатки и манжеты) не должны иметь трещин, складок и сквозных отверстий.  На поверхности термоусаживаемых деталей не должно быть раковин, расслоений, пузырей и других поверхностных дефектов. Края термоусаживаемых деталей не должны иметь надрывов, заусенцев и других краевых дефектов.</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2.4.9. В процессе монтажа муфт термоусаживаемые детали должны иметь равномерную  динамичную  усадку  по длине и окружности,  плотный обхват  элементов кабеля без воздушных включений, стойкость поверхности к пламени горелки, незначительную  продольную усадку. </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2.4.10. Термоусаживаемые детали  и мастичные </w:t>
      </w:r>
      <w:proofErr w:type="gramStart"/>
      <w:r w:rsidRPr="000278E3">
        <w:rPr>
          <w:rFonts w:ascii="Times New Roman" w:eastAsia="Times New Roman" w:hAnsi="Times New Roman"/>
          <w:sz w:val="20"/>
          <w:szCs w:val="20"/>
          <w:lang w:eastAsia="ru-RU"/>
        </w:rPr>
        <w:t>материалы</w:t>
      </w:r>
      <w:proofErr w:type="gramEnd"/>
      <w:r w:rsidRPr="000278E3">
        <w:rPr>
          <w:rFonts w:ascii="Times New Roman" w:eastAsia="Times New Roman" w:hAnsi="Times New Roman"/>
          <w:sz w:val="20"/>
          <w:szCs w:val="20"/>
          <w:lang w:eastAsia="ru-RU"/>
        </w:rPr>
        <w:t xml:space="preserve"> имеющие контакт с бумажной </w:t>
      </w:r>
      <w:proofErr w:type="spellStart"/>
      <w:r w:rsidRPr="000278E3">
        <w:rPr>
          <w:rFonts w:ascii="Times New Roman" w:eastAsia="Times New Roman" w:hAnsi="Times New Roman"/>
          <w:sz w:val="20"/>
          <w:szCs w:val="20"/>
          <w:lang w:eastAsia="ru-RU"/>
        </w:rPr>
        <w:t>маслопропитанной</w:t>
      </w:r>
      <w:proofErr w:type="spellEnd"/>
      <w:r w:rsidRPr="000278E3">
        <w:rPr>
          <w:rFonts w:ascii="Times New Roman" w:eastAsia="Times New Roman" w:hAnsi="Times New Roman"/>
          <w:sz w:val="20"/>
          <w:szCs w:val="20"/>
          <w:lang w:eastAsia="ru-RU"/>
        </w:rPr>
        <w:t xml:space="preserve"> изоляцией должны быть маслостойкими.</w:t>
      </w:r>
    </w:p>
    <w:p w:rsidR="000278E3" w:rsidRPr="000278E3" w:rsidRDefault="000278E3" w:rsidP="000278E3">
      <w:pPr>
        <w:tabs>
          <w:tab w:val="left" w:pos="180"/>
        </w:tabs>
        <w:spacing w:after="0" w:line="240" w:lineRule="auto"/>
        <w:ind w:firstLine="72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2.4.11. Материал, применяемый для регулирования напряженности электрического поля должен иметь:</w:t>
      </w:r>
    </w:p>
    <w:p w:rsidR="000278E3" w:rsidRPr="000278E3" w:rsidRDefault="000278E3" w:rsidP="000D2B33">
      <w:pPr>
        <w:numPr>
          <w:ilvl w:val="0"/>
          <w:numId w:val="23"/>
        </w:numPr>
        <w:tabs>
          <w:tab w:val="left" w:pos="180"/>
        </w:tabs>
        <w:spacing w:after="0" w:line="240" w:lineRule="auto"/>
        <w:ind w:firstLine="68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диэлектрическую проницаемость − 15 ÷ 20;</w:t>
      </w:r>
    </w:p>
    <w:p w:rsidR="000278E3" w:rsidRPr="000278E3" w:rsidRDefault="000278E3" w:rsidP="000D2B33">
      <w:pPr>
        <w:numPr>
          <w:ilvl w:val="0"/>
          <w:numId w:val="23"/>
        </w:numPr>
        <w:tabs>
          <w:tab w:val="left" w:pos="180"/>
        </w:tabs>
        <w:spacing w:after="0" w:line="240" w:lineRule="auto"/>
        <w:ind w:firstLine="680"/>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удельное объемное электрическое сопротивление, Ом·</w:t>
      </w:r>
      <w:proofErr w:type="gramStart"/>
      <w:r w:rsidRPr="000278E3">
        <w:rPr>
          <w:rFonts w:ascii="Times New Roman" w:eastAsia="Times New Roman" w:hAnsi="Times New Roman"/>
          <w:sz w:val="20"/>
          <w:szCs w:val="20"/>
          <w:lang w:val="en-US" w:eastAsia="ru-RU"/>
        </w:rPr>
        <w:t>c</w:t>
      </w:r>
      <w:proofErr w:type="gramEnd"/>
      <w:r w:rsidRPr="000278E3">
        <w:rPr>
          <w:rFonts w:ascii="Times New Roman" w:eastAsia="Times New Roman" w:hAnsi="Times New Roman"/>
          <w:sz w:val="20"/>
          <w:szCs w:val="20"/>
          <w:lang w:eastAsia="ru-RU"/>
        </w:rPr>
        <w:t>м, не менее 1·10¹º.</w:t>
      </w:r>
    </w:p>
    <w:p w:rsidR="000278E3" w:rsidRPr="000278E3" w:rsidRDefault="000278E3" w:rsidP="000278E3">
      <w:pPr>
        <w:tabs>
          <w:tab w:val="left" w:pos="18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2.4.12. Герметизирующие материалы должны обеспечивать герметичность муфт на протяжении всего срока эксплуатации с учетом повышенной влажности и высокого уровня грунтовых вод. </w:t>
      </w:r>
      <w:proofErr w:type="spellStart"/>
      <w:r w:rsidRPr="000278E3">
        <w:rPr>
          <w:rFonts w:ascii="Times New Roman" w:eastAsia="Times New Roman" w:hAnsi="Times New Roman"/>
          <w:sz w:val="20"/>
          <w:szCs w:val="20"/>
          <w:lang w:eastAsia="ru-RU"/>
        </w:rPr>
        <w:t>Водопоглощение</w:t>
      </w:r>
      <w:proofErr w:type="spellEnd"/>
      <w:r w:rsidRPr="000278E3">
        <w:rPr>
          <w:rFonts w:ascii="Times New Roman" w:eastAsia="Times New Roman" w:hAnsi="Times New Roman"/>
          <w:sz w:val="20"/>
          <w:szCs w:val="20"/>
          <w:lang w:eastAsia="ru-RU"/>
        </w:rPr>
        <w:t xml:space="preserve"> герметика должно быть не более 0,1 %, прочность связи герметика с металлом при отслаивании должна быть не менее 300 Н/м, характер разрушения – </w:t>
      </w:r>
      <w:proofErr w:type="spellStart"/>
      <w:r w:rsidRPr="000278E3">
        <w:rPr>
          <w:rFonts w:ascii="Times New Roman" w:eastAsia="Times New Roman" w:hAnsi="Times New Roman"/>
          <w:sz w:val="20"/>
          <w:szCs w:val="20"/>
          <w:lang w:eastAsia="ru-RU"/>
        </w:rPr>
        <w:t>когезионный</w:t>
      </w:r>
      <w:proofErr w:type="spellEnd"/>
      <w:r w:rsidRPr="000278E3">
        <w:rPr>
          <w:rFonts w:ascii="Times New Roman" w:eastAsia="Times New Roman" w:hAnsi="Times New Roman"/>
          <w:sz w:val="20"/>
          <w:szCs w:val="20"/>
          <w:lang w:eastAsia="ru-RU"/>
        </w:rPr>
        <w:t>.</w:t>
      </w:r>
    </w:p>
    <w:p w:rsidR="000278E3" w:rsidRPr="000278E3" w:rsidRDefault="000278E3" w:rsidP="000278E3">
      <w:pPr>
        <w:tabs>
          <w:tab w:val="left" w:pos="180"/>
        </w:tabs>
        <w:spacing w:after="0" w:line="240" w:lineRule="auto"/>
        <w:ind w:firstLine="709"/>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2.4.13. Клей-расплав должен быть нанесён на внутренние поверхности термоусаживаемых деталей равномерным сплошным слоем. Метод нанесения клея-расплава  на трубки – </w:t>
      </w:r>
      <w:proofErr w:type="spellStart"/>
      <w:r w:rsidRPr="000278E3">
        <w:rPr>
          <w:rFonts w:ascii="Times New Roman" w:eastAsia="Times New Roman" w:hAnsi="Times New Roman"/>
          <w:sz w:val="20"/>
          <w:szCs w:val="20"/>
          <w:lang w:eastAsia="ru-RU"/>
        </w:rPr>
        <w:t>соэкструзия</w:t>
      </w:r>
      <w:proofErr w:type="spellEnd"/>
      <w:r w:rsidRPr="000278E3">
        <w:rPr>
          <w:rFonts w:ascii="Times New Roman" w:eastAsia="Times New Roman" w:hAnsi="Times New Roman"/>
          <w:sz w:val="20"/>
          <w:szCs w:val="20"/>
          <w:lang w:eastAsia="ru-RU"/>
        </w:rPr>
        <w:t>, на перчатки и юбки – механическое нанесение контактным способом с применением дозирующих устройств. Нанесение клея-расплава методом напыления не допускается. Клей-расплав должен иметь адгезию к элементам кабеля и термоусаживаемым деталям не менее 4 кг/см</w:t>
      </w:r>
      <w:proofErr w:type="gramStart"/>
      <w:r w:rsidRPr="000278E3">
        <w:rPr>
          <w:rFonts w:ascii="Times New Roman" w:eastAsia="Times New Roman" w:hAnsi="Times New Roman"/>
          <w:sz w:val="20"/>
          <w:szCs w:val="20"/>
          <w:vertAlign w:val="superscript"/>
          <w:lang w:eastAsia="ru-RU"/>
        </w:rPr>
        <w:t>2</w:t>
      </w:r>
      <w:proofErr w:type="gramEnd"/>
      <w:r w:rsidRPr="000278E3">
        <w:rPr>
          <w:rFonts w:ascii="Times New Roman" w:eastAsia="Times New Roman" w:hAnsi="Times New Roman"/>
          <w:sz w:val="20"/>
          <w:szCs w:val="20"/>
          <w:lang w:eastAsia="ru-RU"/>
        </w:rPr>
        <w:t>.</w:t>
      </w:r>
    </w:p>
    <w:p w:rsidR="000278E3" w:rsidRPr="000278E3" w:rsidRDefault="000278E3" w:rsidP="000278E3">
      <w:pPr>
        <w:tabs>
          <w:tab w:val="left" w:pos="0"/>
          <w:tab w:val="left" w:pos="993"/>
        </w:tabs>
        <w:spacing w:after="0" w:line="240" w:lineRule="auto"/>
        <w:contextualSpacing/>
        <w:jc w:val="both"/>
        <w:rPr>
          <w:rFonts w:ascii="Times New Roman" w:eastAsia="Times New Roman" w:hAnsi="Times New Roman"/>
          <w:sz w:val="20"/>
          <w:szCs w:val="20"/>
          <w:lang w:eastAsia="ru-RU"/>
        </w:rPr>
      </w:pPr>
    </w:p>
    <w:p w:rsidR="000278E3" w:rsidRPr="000278E3" w:rsidRDefault="000278E3" w:rsidP="000278E3">
      <w:pPr>
        <w:tabs>
          <w:tab w:val="left" w:pos="0"/>
          <w:tab w:val="left" w:pos="1134"/>
        </w:tabs>
        <w:spacing w:after="120" w:line="240" w:lineRule="auto"/>
        <w:ind w:left="283"/>
        <w:rPr>
          <w:rFonts w:ascii="Times New Roman" w:eastAsia="Times New Roman" w:hAnsi="Times New Roman"/>
          <w:sz w:val="20"/>
          <w:szCs w:val="20"/>
          <w:lang w:eastAsia="ru-RU"/>
        </w:rPr>
      </w:pPr>
    </w:p>
    <w:p w:rsidR="000278E3" w:rsidRPr="000278E3" w:rsidRDefault="000278E3" w:rsidP="000278E3">
      <w:pPr>
        <w:tabs>
          <w:tab w:val="left" w:pos="0"/>
          <w:tab w:val="left" w:pos="480"/>
        </w:tabs>
        <w:spacing w:after="0" w:line="240" w:lineRule="auto"/>
        <w:contextualSpacing/>
        <w:jc w:val="both"/>
        <w:rPr>
          <w:rFonts w:ascii="Times New Roman" w:eastAsia="Times New Roman" w:hAnsi="Times New Roman"/>
          <w:b/>
          <w:bCs/>
          <w:sz w:val="20"/>
          <w:szCs w:val="20"/>
          <w:lang w:eastAsia="ru-RU"/>
        </w:rPr>
      </w:pPr>
      <w:r w:rsidRPr="000278E3">
        <w:rPr>
          <w:rFonts w:ascii="Times New Roman" w:eastAsia="Times New Roman" w:hAnsi="Times New Roman"/>
          <w:b/>
          <w:bCs/>
          <w:sz w:val="20"/>
          <w:szCs w:val="20"/>
          <w:lang w:eastAsia="ru-RU"/>
        </w:rPr>
        <w:t>3. Сроки поставки.</w:t>
      </w:r>
    </w:p>
    <w:p w:rsidR="000278E3" w:rsidRPr="000278E3" w:rsidRDefault="000278E3" w:rsidP="000278E3">
      <w:pPr>
        <w:tabs>
          <w:tab w:val="left" w:pos="0"/>
          <w:tab w:val="left" w:pos="480"/>
        </w:tabs>
        <w:spacing w:after="0" w:line="240" w:lineRule="auto"/>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3.1. </w:t>
      </w:r>
      <w:r w:rsidR="00123F37">
        <w:rPr>
          <w:rFonts w:ascii="Times New Roman" w:eastAsia="Times New Roman" w:hAnsi="Times New Roman"/>
          <w:sz w:val="20"/>
          <w:szCs w:val="20"/>
          <w:lang w:eastAsia="ru-RU"/>
        </w:rPr>
        <w:t>В соответствии с договором.</w:t>
      </w:r>
    </w:p>
    <w:p w:rsidR="000278E3" w:rsidRPr="000278E3" w:rsidRDefault="000278E3" w:rsidP="000278E3">
      <w:pPr>
        <w:tabs>
          <w:tab w:val="left" w:pos="0"/>
        </w:tabs>
        <w:spacing w:after="0" w:line="240" w:lineRule="auto"/>
        <w:jc w:val="both"/>
        <w:rPr>
          <w:rFonts w:ascii="Times New Roman" w:eastAsia="Times New Roman" w:hAnsi="Times New Roman"/>
          <w:sz w:val="20"/>
          <w:szCs w:val="20"/>
          <w:lang w:eastAsia="ru-RU"/>
        </w:rPr>
      </w:pPr>
    </w:p>
    <w:p w:rsidR="000278E3" w:rsidRPr="000278E3" w:rsidRDefault="000278E3" w:rsidP="000278E3">
      <w:pPr>
        <w:tabs>
          <w:tab w:val="left" w:pos="0"/>
          <w:tab w:val="left" w:pos="480"/>
          <w:tab w:val="left" w:pos="1134"/>
        </w:tabs>
        <w:spacing w:after="0" w:line="240" w:lineRule="auto"/>
        <w:contextualSpacing/>
        <w:jc w:val="both"/>
        <w:rPr>
          <w:rFonts w:ascii="Times New Roman" w:eastAsia="Times New Roman" w:hAnsi="Times New Roman"/>
          <w:b/>
          <w:bCs/>
          <w:sz w:val="20"/>
          <w:szCs w:val="20"/>
          <w:lang w:eastAsia="ru-RU"/>
        </w:rPr>
      </w:pPr>
      <w:r w:rsidRPr="000278E3">
        <w:rPr>
          <w:rFonts w:ascii="Times New Roman" w:eastAsia="Times New Roman" w:hAnsi="Times New Roman"/>
          <w:b/>
          <w:bCs/>
          <w:sz w:val="20"/>
          <w:szCs w:val="20"/>
          <w:lang w:eastAsia="ru-RU"/>
        </w:rPr>
        <w:t>4. Требования к поставщику.</w:t>
      </w:r>
    </w:p>
    <w:p w:rsidR="000278E3" w:rsidRPr="000278E3" w:rsidRDefault="000278E3" w:rsidP="000278E3">
      <w:pPr>
        <w:tabs>
          <w:tab w:val="left" w:pos="0"/>
          <w:tab w:val="left" w:pos="480"/>
          <w:tab w:val="left" w:pos="709"/>
          <w:tab w:val="left" w:pos="1560"/>
        </w:tabs>
        <w:spacing w:after="0" w:line="240" w:lineRule="auto"/>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4.1. Наличие документов, подтверждающих возможность осуществления поставок указанного оборудования (в соответствии с требованиями конкурсной документации).</w:t>
      </w:r>
    </w:p>
    <w:p w:rsidR="000278E3" w:rsidRPr="000278E3" w:rsidRDefault="000278E3" w:rsidP="000278E3">
      <w:pPr>
        <w:tabs>
          <w:tab w:val="left" w:pos="0"/>
          <w:tab w:val="left" w:pos="480"/>
          <w:tab w:val="left" w:pos="709"/>
          <w:tab w:val="left" w:pos="1560"/>
        </w:tabs>
        <w:spacing w:after="0" w:line="240" w:lineRule="auto"/>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4.2. В случае альтернативного предложения по поставляемому оборудованию, Поставщик выполняет корректировку и согласование проектной документации с проектной организацией  и другими заинтересованными сторонами </w:t>
      </w:r>
      <w:proofErr w:type="gramStart"/>
      <w:r w:rsidRPr="000278E3">
        <w:rPr>
          <w:rFonts w:ascii="Times New Roman" w:eastAsia="Times New Roman" w:hAnsi="Times New Roman"/>
          <w:sz w:val="20"/>
          <w:szCs w:val="20"/>
          <w:lang w:eastAsia="ru-RU"/>
        </w:rPr>
        <w:t>в</w:t>
      </w:r>
      <w:proofErr w:type="gramEnd"/>
      <w:r w:rsidRPr="000278E3">
        <w:rPr>
          <w:rFonts w:ascii="Times New Roman" w:eastAsia="Times New Roman" w:hAnsi="Times New Roman"/>
          <w:sz w:val="20"/>
          <w:szCs w:val="20"/>
          <w:lang w:eastAsia="ru-RU"/>
        </w:rPr>
        <w:t xml:space="preserve"> сроки, согласованные с Заказчиком, за свой счет без изменения стоимости поставляемого оборудования.</w:t>
      </w:r>
    </w:p>
    <w:p w:rsidR="000278E3" w:rsidRPr="000278E3" w:rsidRDefault="000278E3" w:rsidP="000278E3">
      <w:pPr>
        <w:tabs>
          <w:tab w:val="left" w:pos="0"/>
          <w:tab w:val="left" w:pos="480"/>
          <w:tab w:val="left" w:pos="709"/>
          <w:tab w:val="left" w:pos="1560"/>
        </w:tabs>
        <w:spacing w:after="0" w:line="240" w:lineRule="auto"/>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4.3. Наличие авторизованного заводом-изготовителем сервисного центра на территории России.</w:t>
      </w:r>
    </w:p>
    <w:p w:rsidR="000278E3" w:rsidRPr="000278E3" w:rsidRDefault="000278E3" w:rsidP="000278E3">
      <w:pPr>
        <w:tabs>
          <w:tab w:val="left" w:pos="0"/>
          <w:tab w:val="left" w:pos="480"/>
          <w:tab w:val="left" w:pos="709"/>
          <w:tab w:val="left" w:pos="1560"/>
        </w:tabs>
        <w:spacing w:after="0" w:line="240" w:lineRule="auto"/>
        <w:jc w:val="both"/>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4.4. Поставщик обязуется по инициативе ЗАО «</w:t>
      </w:r>
      <w:proofErr w:type="gramStart"/>
      <w:r w:rsidRPr="000278E3">
        <w:rPr>
          <w:rFonts w:ascii="Times New Roman" w:eastAsia="Times New Roman" w:hAnsi="Times New Roman"/>
          <w:sz w:val="20"/>
          <w:szCs w:val="20"/>
          <w:lang w:eastAsia="ru-RU"/>
        </w:rPr>
        <w:t>Пензенская</w:t>
      </w:r>
      <w:proofErr w:type="gramEnd"/>
      <w:r w:rsidRPr="000278E3">
        <w:rPr>
          <w:rFonts w:ascii="Times New Roman" w:eastAsia="Times New Roman" w:hAnsi="Times New Roman"/>
          <w:sz w:val="20"/>
          <w:szCs w:val="20"/>
          <w:lang w:eastAsia="ru-RU"/>
        </w:rPr>
        <w:t xml:space="preserve"> </w:t>
      </w:r>
      <w:proofErr w:type="spellStart"/>
      <w:r w:rsidRPr="000278E3">
        <w:rPr>
          <w:rFonts w:ascii="Times New Roman" w:eastAsia="Times New Roman" w:hAnsi="Times New Roman"/>
          <w:sz w:val="20"/>
          <w:szCs w:val="20"/>
          <w:lang w:eastAsia="ru-RU"/>
        </w:rPr>
        <w:t>горэлектросеть</w:t>
      </w:r>
      <w:proofErr w:type="spellEnd"/>
      <w:r w:rsidRPr="000278E3">
        <w:rPr>
          <w:rFonts w:ascii="Times New Roman" w:eastAsia="Times New Roman" w:hAnsi="Times New Roman"/>
          <w:sz w:val="20"/>
          <w:szCs w:val="20"/>
          <w:lang w:eastAsia="ru-RU"/>
        </w:rPr>
        <w:t>» один раз в год за свой счёт принять представителей покупателя для отбора образцов и проведения испытаний для подтверждения заявленных характеристик изделий.</w:t>
      </w:r>
    </w:p>
    <w:p w:rsidR="000278E3" w:rsidRPr="000278E3" w:rsidRDefault="000278E3" w:rsidP="000278E3">
      <w:pPr>
        <w:tabs>
          <w:tab w:val="left" w:pos="0"/>
          <w:tab w:val="left" w:pos="709"/>
          <w:tab w:val="left" w:pos="1560"/>
        </w:tabs>
        <w:spacing w:after="0" w:line="240" w:lineRule="auto"/>
        <w:jc w:val="both"/>
        <w:rPr>
          <w:rFonts w:ascii="Times New Roman" w:eastAsia="Times New Roman" w:hAnsi="Times New Roman"/>
          <w:sz w:val="20"/>
          <w:szCs w:val="20"/>
          <w:lang w:eastAsia="ru-RU"/>
        </w:rPr>
      </w:pPr>
    </w:p>
    <w:p w:rsidR="000278E3" w:rsidRPr="000278E3" w:rsidRDefault="000278E3" w:rsidP="000278E3">
      <w:pPr>
        <w:tabs>
          <w:tab w:val="left" w:pos="0"/>
          <w:tab w:val="left" w:pos="480"/>
          <w:tab w:val="left" w:pos="993"/>
          <w:tab w:val="left" w:pos="1134"/>
        </w:tabs>
        <w:spacing w:after="0" w:line="240" w:lineRule="auto"/>
        <w:contextualSpacing/>
        <w:jc w:val="both"/>
        <w:rPr>
          <w:rFonts w:ascii="Times New Roman" w:eastAsia="Times New Roman" w:hAnsi="Times New Roman"/>
          <w:b/>
          <w:bCs/>
          <w:sz w:val="20"/>
          <w:szCs w:val="20"/>
          <w:lang w:eastAsia="ru-RU"/>
        </w:rPr>
      </w:pPr>
      <w:r w:rsidRPr="000278E3">
        <w:rPr>
          <w:rFonts w:ascii="Times New Roman" w:eastAsia="Times New Roman" w:hAnsi="Times New Roman"/>
          <w:b/>
          <w:bCs/>
          <w:sz w:val="20"/>
          <w:szCs w:val="20"/>
          <w:lang w:eastAsia="ru-RU"/>
        </w:rPr>
        <w:t>5. Правила приемки оборудования.</w:t>
      </w:r>
    </w:p>
    <w:p w:rsidR="000278E3" w:rsidRPr="000278E3" w:rsidRDefault="000278E3" w:rsidP="000278E3">
      <w:pPr>
        <w:tabs>
          <w:tab w:val="left" w:pos="0"/>
          <w:tab w:val="left" w:pos="480"/>
          <w:tab w:val="left" w:pos="1134"/>
        </w:tabs>
        <w:spacing w:after="120" w:line="240" w:lineRule="auto"/>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 xml:space="preserve">5.1. Вся поставляемая кабельная арматура проходит входной контроль, осуществляемый представителями ЗАО «Пензенская </w:t>
      </w:r>
      <w:proofErr w:type="spellStart"/>
      <w:r w:rsidRPr="000278E3">
        <w:rPr>
          <w:rFonts w:ascii="Times New Roman" w:eastAsia="Times New Roman" w:hAnsi="Times New Roman"/>
          <w:sz w:val="20"/>
          <w:szCs w:val="20"/>
          <w:lang w:eastAsia="ru-RU"/>
        </w:rPr>
        <w:t>горэлектросеть</w:t>
      </w:r>
      <w:proofErr w:type="spellEnd"/>
      <w:r w:rsidRPr="000278E3">
        <w:rPr>
          <w:rFonts w:ascii="Times New Roman" w:eastAsia="Times New Roman" w:hAnsi="Times New Roman"/>
          <w:sz w:val="20"/>
          <w:szCs w:val="20"/>
          <w:lang w:eastAsia="ru-RU"/>
        </w:rPr>
        <w:t xml:space="preserve">». </w:t>
      </w:r>
    </w:p>
    <w:p w:rsidR="000278E3" w:rsidRPr="000278E3" w:rsidRDefault="000278E3" w:rsidP="000278E3">
      <w:pPr>
        <w:tabs>
          <w:tab w:val="left" w:pos="0"/>
          <w:tab w:val="left" w:pos="480"/>
          <w:tab w:val="left" w:pos="1134"/>
        </w:tabs>
        <w:spacing w:after="120" w:line="240" w:lineRule="auto"/>
        <w:rPr>
          <w:rFonts w:ascii="Times New Roman" w:eastAsia="Times New Roman" w:hAnsi="Times New Roman"/>
          <w:sz w:val="20"/>
          <w:szCs w:val="20"/>
          <w:lang w:eastAsia="ru-RU"/>
        </w:rPr>
      </w:pPr>
      <w:r w:rsidRPr="000278E3">
        <w:rPr>
          <w:rFonts w:ascii="Times New Roman" w:eastAsia="Times New Roman" w:hAnsi="Times New Roman"/>
          <w:sz w:val="20"/>
          <w:szCs w:val="20"/>
          <w:lang w:eastAsia="ru-RU"/>
        </w:rPr>
        <w:t>5.2. В случае выявления дефектов поставщик обязан за свой счет заменить поставленную продукцию.</w:t>
      </w:r>
    </w:p>
    <w:p w:rsidR="000278E3" w:rsidRDefault="000278E3" w:rsidP="000278E3">
      <w:pPr>
        <w:pStyle w:val="affe"/>
        <w:jc w:val="right"/>
        <w:rPr>
          <w:b/>
          <w:sz w:val="20"/>
        </w:rPr>
      </w:pPr>
      <w:r w:rsidRPr="00963927">
        <w:rPr>
          <w:b/>
          <w:sz w:val="20"/>
        </w:rPr>
        <w:lastRenderedPageBreak/>
        <w:t>Приложение №</w:t>
      </w:r>
      <w:r w:rsidR="003212A7">
        <w:rPr>
          <w:b/>
          <w:sz w:val="20"/>
        </w:rPr>
        <w:t>1</w:t>
      </w:r>
      <w:r w:rsidRPr="00963927">
        <w:rPr>
          <w:b/>
          <w:sz w:val="20"/>
        </w:rPr>
        <w:t xml:space="preserve"> к техническому заданию</w:t>
      </w:r>
    </w:p>
    <w:p w:rsidR="000278E3" w:rsidRPr="000278E3" w:rsidRDefault="000278E3" w:rsidP="000278E3">
      <w:pPr>
        <w:rPr>
          <w:rFonts w:ascii="Times New Roman" w:hAnsi="Times New Roman"/>
          <w:sz w:val="20"/>
          <w:szCs w:val="20"/>
        </w:rPr>
      </w:pPr>
      <w:r w:rsidRPr="000278E3">
        <w:rPr>
          <w:rFonts w:ascii="Times New Roman" w:hAnsi="Times New Roman"/>
          <w:sz w:val="20"/>
          <w:szCs w:val="20"/>
        </w:rPr>
        <w:t>Требования к комплектации муфт марки  Стп-1-4-25х50</w:t>
      </w:r>
    </w:p>
    <w:p w:rsidR="000278E3" w:rsidRPr="000278E3" w:rsidRDefault="000278E3" w:rsidP="000278E3">
      <w:pPr>
        <w:spacing w:after="0" w:line="240" w:lineRule="auto"/>
        <w:jc w:val="right"/>
        <w:rPr>
          <w:rFonts w:ascii="Arial" w:eastAsia="Times New Roman" w:hAnsi="Arial" w:cs="Arial"/>
          <w:b/>
          <w:sz w:val="19"/>
          <w:szCs w:val="19"/>
          <w:lang w:eastAsia="ru-RU"/>
        </w:rPr>
      </w:pPr>
    </w:p>
    <w:p w:rsidR="000278E3" w:rsidRPr="000278E3" w:rsidRDefault="000278E3" w:rsidP="000278E3">
      <w:pPr>
        <w:spacing w:after="0" w:line="240" w:lineRule="auto"/>
        <w:jc w:val="right"/>
        <w:rPr>
          <w:rFonts w:ascii="Arial" w:eastAsia="Times New Roman" w:hAnsi="Arial" w:cs="Arial"/>
          <w:b/>
          <w:sz w:val="19"/>
          <w:szCs w:val="19"/>
          <w:lang w:eastAsia="ru-RU"/>
        </w:rPr>
      </w:pPr>
    </w:p>
    <w:p w:rsidR="000278E3" w:rsidRPr="000278E3" w:rsidRDefault="000278E3" w:rsidP="000278E3">
      <w:pPr>
        <w:spacing w:after="0" w:line="240" w:lineRule="auto"/>
        <w:jc w:val="right"/>
        <w:rPr>
          <w:rFonts w:ascii="Arial" w:eastAsia="Times New Roman" w:hAnsi="Arial" w:cs="Arial"/>
          <w:b/>
          <w:sz w:val="19"/>
          <w:szCs w:val="19"/>
          <w:lang w:eastAsia="ru-RU"/>
        </w:rPr>
      </w:pPr>
    </w:p>
    <w:p w:rsidR="000278E3" w:rsidRPr="000278E3" w:rsidRDefault="000278E3" w:rsidP="000278E3">
      <w:pPr>
        <w:spacing w:after="0" w:line="240" w:lineRule="auto"/>
        <w:jc w:val="right"/>
        <w:rPr>
          <w:rFonts w:ascii="Arial" w:eastAsia="Times New Roman" w:hAnsi="Arial" w:cs="Arial"/>
          <w:b/>
          <w:sz w:val="19"/>
          <w:szCs w:val="19"/>
          <w:lang w:eastAsia="ru-RU"/>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69"/>
        <w:gridCol w:w="709"/>
        <w:gridCol w:w="2693"/>
      </w:tblGrid>
      <w:tr w:rsidR="000278E3" w:rsidRPr="000D2B33" w:rsidTr="000278E3">
        <w:tblPrEx>
          <w:tblCellMar>
            <w:top w:w="0" w:type="dxa"/>
            <w:bottom w:w="0" w:type="dxa"/>
          </w:tblCellMar>
        </w:tblPrEx>
        <w:trPr>
          <w:cantSplit/>
          <w:trHeight w:val="281"/>
        </w:trPr>
        <w:tc>
          <w:tcPr>
            <w:tcW w:w="567" w:type="dxa"/>
            <w:vMerge w:val="restart"/>
            <w:vAlign w:val="center"/>
          </w:tcPr>
          <w:p w:rsidR="000278E3" w:rsidRPr="000D2B33" w:rsidRDefault="000278E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val="en-US" w:eastAsia="ru-RU"/>
              </w:rPr>
              <w:t>N</w:t>
            </w:r>
            <w:r w:rsidRPr="000D2B33">
              <w:rPr>
                <w:rFonts w:ascii="Times New Roman" w:eastAsia="Times New Roman" w:hAnsi="Times New Roman"/>
                <w:sz w:val="20"/>
                <w:szCs w:val="20"/>
                <w:lang w:eastAsia="ru-RU"/>
              </w:rPr>
              <w:t xml:space="preserve"> </w:t>
            </w:r>
            <w:proofErr w:type="spellStart"/>
            <w:r w:rsidRPr="000D2B33">
              <w:rPr>
                <w:rFonts w:ascii="Times New Roman" w:eastAsia="Times New Roman" w:hAnsi="Times New Roman"/>
                <w:sz w:val="20"/>
                <w:szCs w:val="20"/>
                <w:lang w:eastAsia="ru-RU"/>
              </w:rPr>
              <w:t>п</w:t>
            </w:r>
            <w:proofErr w:type="spellEnd"/>
            <w:r w:rsidRPr="000D2B33">
              <w:rPr>
                <w:rFonts w:ascii="Times New Roman" w:eastAsia="Times New Roman" w:hAnsi="Times New Roman"/>
                <w:sz w:val="20"/>
                <w:szCs w:val="20"/>
                <w:lang w:eastAsia="ru-RU"/>
              </w:rPr>
              <w:t>/</w:t>
            </w:r>
            <w:proofErr w:type="spellStart"/>
            <w:r w:rsidRPr="000D2B33">
              <w:rPr>
                <w:rFonts w:ascii="Times New Roman" w:eastAsia="Times New Roman" w:hAnsi="Times New Roman"/>
                <w:sz w:val="20"/>
                <w:szCs w:val="20"/>
                <w:lang w:eastAsia="ru-RU"/>
              </w:rPr>
              <w:t>п</w:t>
            </w:r>
            <w:proofErr w:type="spellEnd"/>
          </w:p>
        </w:tc>
        <w:tc>
          <w:tcPr>
            <w:tcW w:w="3969" w:type="dxa"/>
            <w:vMerge w:val="restart"/>
          </w:tcPr>
          <w:p w:rsidR="000278E3" w:rsidRPr="000D2B33" w:rsidRDefault="000278E3" w:rsidP="000278E3">
            <w:pPr>
              <w:keepNext/>
              <w:spacing w:after="0" w:line="240" w:lineRule="auto"/>
              <w:outlineLvl w:val="3"/>
              <w:rPr>
                <w:rFonts w:ascii="Times New Roman" w:eastAsia="Times New Roman" w:hAnsi="Times New Roman"/>
                <w:sz w:val="20"/>
                <w:szCs w:val="20"/>
                <w:lang w:eastAsia="ru-RU"/>
              </w:rPr>
            </w:pPr>
          </w:p>
          <w:p w:rsidR="000278E3" w:rsidRPr="000D2B33" w:rsidRDefault="000278E3" w:rsidP="000278E3">
            <w:pPr>
              <w:keepNext/>
              <w:spacing w:after="0" w:line="240" w:lineRule="auto"/>
              <w:ind w:left="709"/>
              <w:jc w:val="center"/>
              <w:outlineLvl w:val="3"/>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Наименование деталей и монтажных материалов</w:t>
            </w:r>
          </w:p>
        </w:tc>
        <w:tc>
          <w:tcPr>
            <w:tcW w:w="709" w:type="dxa"/>
            <w:vMerge w:val="restart"/>
          </w:tcPr>
          <w:p w:rsidR="000278E3" w:rsidRPr="000D2B33" w:rsidRDefault="000278E3" w:rsidP="000278E3">
            <w:pPr>
              <w:spacing w:after="0" w:line="240" w:lineRule="auto"/>
              <w:jc w:val="center"/>
              <w:rPr>
                <w:rFonts w:ascii="Times New Roman" w:eastAsia="Times New Roman" w:hAnsi="Times New Roman"/>
                <w:sz w:val="20"/>
                <w:szCs w:val="20"/>
                <w:lang w:eastAsia="ru-RU"/>
              </w:rPr>
            </w:pPr>
          </w:p>
          <w:p w:rsidR="000278E3" w:rsidRPr="000D2B33" w:rsidRDefault="000278E3" w:rsidP="000278E3">
            <w:pPr>
              <w:spacing w:after="0" w:line="240" w:lineRule="auto"/>
              <w:jc w:val="center"/>
              <w:rPr>
                <w:rFonts w:ascii="Times New Roman" w:eastAsia="Times New Roman" w:hAnsi="Times New Roman"/>
                <w:sz w:val="20"/>
                <w:szCs w:val="20"/>
                <w:lang w:eastAsia="ru-RU"/>
              </w:rPr>
            </w:pPr>
          </w:p>
          <w:p w:rsidR="000278E3" w:rsidRPr="000D2B33" w:rsidRDefault="000278E3" w:rsidP="000278E3">
            <w:pPr>
              <w:spacing w:after="0" w:line="240" w:lineRule="auto"/>
              <w:jc w:val="center"/>
              <w:rPr>
                <w:rFonts w:ascii="Times New Roman" w:eastAsia="Times New Roman" w:hAnsi="Times New Roman"/>
                <w:sz w:val="20"/>
                <w:szCs w:val="20"/>
                <w:lang w:eastAsia="ru-RU"/>
              </w:rPr>
            </w:pPr>
          </w:p>
          <w:p w:rsidR="000278E3" w:rsidRPr="000D2B33" w:rsidRDefault="000278E3" w:rsidP="000278E3">
            <w:pPr>
              <w:spacing w:after="0" w:line="240" w:lineRule="auto"/>
              <w:jc w:val="center"/>
              <w:rPr>
                <w:rFonts w:ascii="Times New Roman" w:eastAsia="Times New Roman" w:hAnsi="Times New Roman"/>
                <w:sz w:val="20"/>
                <w:szCs w:val="20"/>
                <w:lang w:eastAsia="ru-RU"/>
              </w:rPr>
            </w:pPr>
          </w:p>
          <w:p w:rsidR="000278E3" w:rsidRPr="000D2B33" w:rsidRDefault="000278E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Ед. </w:t>
            </w:r>
            <w:proofErr w:type="spellStart"/>
            <w:r w:rsidRPr="000D2B33">
              <w:rPr>
                <w:rFonts w:ascii="Times New Roman" w:eastAsia="Times New Roman" w:hAnsi="Times New Roman"/>
                <w:sz w:val="20"/>
                <w:szCs w:val="20"/>
                <w:lang w:eastAsia="ru-RU"/>
              </w:rPr>
              <w:t>изм</w:t>
            </w:r>
            <w:proofErr w:type="spellEnd"/>
            <w:r w:rsidRPr="000D2B33">
              <w:rPr>
                <w:rFonts w:ascii="Times New Roman" w:eastAsia="Times New Roman" w:hAnsi="Times New Roman"/>
                <w:sz w:val="20"/>
                <w:szCs w:val="20"/>
                <w:lang w:eastAsia="ru-RU"/>
              </w:rPr>
              <w:t>.</w:t>
            </w:r>
          </w:p>
        </w:tc>
        <w:tc>
          <w:tcPr>
            <w:tcW w:w="2693" w:type="dxa"/>
          </w:tcPr>
          <w:p w:rsidR="000278E3" w:rsidRPr="000D2B33" w:rsidRDefault="000278E3" w:rsidP="000278E3">
            <w:pPr>
              <w:keepNext/>
              <w:spacing w:after="0" w:line="240" w:lineRule="auto"/>
              <w:outlineLvl w:val="3"/>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Расход на одну муфту</w:t>
            </w:r>
          </w:p>
        </w:tc>
      </w:tr>
      <w:tr w:rsidR="000278E3" w:rsidRPr="000D2B33" w:rsidTr="000278E3">
        <w:tblPrEx>
          <w:tblCellMar>
            <w:top w:w="0" w:type="dxa"/>
            <w:bottom w:w="0" w:type="dxa"/>
          </w:tblCellMar>
        </w:tblPrEx>
        <w:trPr>
          <w:cantSplit/>
          <w:trHeight w:val="1553"/>
        </w:trPr>
        <w:tc>
          <w:tcPr>
            <w:tcW w:w="567" w:type="dxa"/>
            <w:vMerge/>
          </w:tcPr>
          <w:p w:rsidR="000278E3" w:rsidRPr="000D2B33" w:rsidRDefault="000278E3" w:rsidP="000278E3">
            <w:pPr>
              <w:spacing w:after="0" w:line="240" w:lineRule="auto"/>
              <w:jc w:val="both"/>
              <w:rPr>
                <w:rFonts w:ascii="Times New Roman" w:eastAsia="Times New Roman" w:hAnsi="Times New Roman"/>
                <w:b/>
                <w:sz w:val="20"/>
                <w:szCs w:val="20"/>
                <w:lang w:eastAsia="ru-RU"/>
              </w:rPr>
            </w:pPr>
          </w:p>
        </w:tc>
        <w:tc>
          <w:tcPr>
            <w:tcW w:w="3969" w:type="dxa"/>
            <w:vMerge/>
          </w:tcPr>
          <w:p w:rsidR="000278E3" w:rsidRPr="000D2B33" w:rsidRDefault="000278E3" w:rsidP="000278E3">
            <w:pPr>
              <w:spacing w:after="0" w:line="240" w:lineRule="auto"/>
              <w:jc w:val="both"/>
              <w:rPr>
                <w:rFonts w:ascii="Times New Roman" w:eastAsia="Times New Roman" w:hAnsi="Times New Roman"/>
                <w:b/>
                <w:sz w:val="20"/>
                <w:szCs w:val="20"/>
                <w:lang w:eastAsia="ru-RU"/>
              </w:rPr>
            </w:pPr>
          </w:p>
        </w:tc>
        <w:tc>
          <w:tcPr>
            <w:tcW w:w="709" w:type="dxa"/>
            <w:vMerge/>
          </w:tcPr>
          <w:p w:rsidR="000278E3" w:rsidRPr="000D2B33" w:rsidRDefault="000278E3" w:rsidP="000278E3">
            <w:pPr>
              <w:spacing w:after="0" w:line="240" w:lineRule="auto"/>
              <w:jc w:val="both"/>
              <w:rPr>
                <w:rFonts w:ascii="Times New Roman" w:eastAsia="Times New Roman" w:hAnsi="Times New Roman"/>
                <w:b/>
                <w:sz w:val="20"/>
                <w:szCs w:val="20"/>
                <w:lang w:eastAsia="ru-RU"/>
              </w:rPr>
            </w:pPr>
          </w:p>
        </w:tc>
        <w:tc>
          <w:tcPr>
            <w:tcW w:w="2693" w:type="dxa"/>
            <w:textDirection w:val="btLr"/>
          </w:tcPr>
          <w:p w:rsidR="000278E3" w:rsidRPr="000D2B33" w:rsidRDefault="000278E3" w:rsidP="000278E3">
            <w:pPr>
              <w:keepNext/>
              <w:spacing w:after="0" w:line="240" w:lineRule="auto"/>
              <w:ind w:left="709" w:right="113"/>
              <w:jc w:val="center"/>
              <w:outlineLvl w:val="4"/>
              <w:rPr>
                <w:rFonts w:ascii="Times New Roman" w:eastAsia="Times New Roman" w:hAnsi="Times New Roman"/>
                <w:b/>
                <w:sz w:val="20"/>
                <w:szCs w:val="20"/>
                <w:lang w:eastAsia="ru-RU"/>
              </w:rPr>
            </w:pPr>
            <w:r w:rsidRPr="000D2B33">
              <w:rPr>
                <w:rFonts w:ascii="Times New Roman" w:eastAsia="Times New Roman" w:hAnsi="Times New Roman"/>
                <w:b/>
                <w:sz w:val="20"/>
                <w:szCs w:val="20"/>
                <w:lang w:eastAsia="ru-RU"/>
              </w:rPr>
              <w:t>Стп-1-4х70/120</w:t>
            </w:r>
          </w:p>
          <w:p w:rsidR="000278E3" w:rsidRPr="000D2B33" w:rsidRDefault="000278E3" w:rsidP="000278E3">
            <w:pPr>
              <w:spacing w:after="0" w:line="240" w:lineRule="auto"/>
              <w:ind w:left="113" w:right="113"/>
              <w:jc w:val="center"/>
              <w:rPr>
                <w:rFonts w:ascii="Times New Roman" w:eastAsia="Times New Roman" w:hAnsi="Times New Roman"/>
                <w:b/>
                <w:sz w:val="20"/>
                <w:szCs w:val="20"/>
                <w:lang w:eastAsia="ru-RU"/>
              </w:rPr>
            </w:pPr>
          </w:p>
        </w:tc>
      </w:tr>
      <w:tr w:rsidR="000D2B33" w:rsidRPr="000D2B33" w:rsidTr="000D2B33">
        <w:tblPrEx>
          <w:tblCellMar>
            <w:top w:w="0" w:type="dxa"/>
            <w:bottom w:w="0" w:type="dxa"/>
          </w:tblCellMar>
        </w:tblPrEx>
        <w:trPr>
          <w:cantSplit/>
          <w:trHeight w:val="138"/>
        </w:trPr>
        <w:tc>
          <w:tcPr>
            <w:tcW w:w="567" w:type="dxa"/>
            <w:vMerge w:val="restart"/>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Наружный шланг:</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2693" w:type="dxa"/>
            <w:vAlign w:val="center"/>
          </w:tcPr>
          <w:p w:rsidR="000D2B33" w:rsidRPr="000D2B33" w:rsidRDefault="000D2B33" w:rsidP="00A04C57">
            <w:pPr>
              <w:jc w:val="center"/>
              <w:rPr>
                <w:b/>
                <w:sz w:val="20"/>
                <w:szCs w:val="20"/>
              </w:rPr>
            </w:pP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ТТК 6</w:t>
            </w:r>
            <w:r w:rsidRPr="000D2B33">
              <w:rPr>
                <w:rFonts w:ascii="Times New Roman" w:eastAsia="Times New Roman" w:hAnsi="Times New Roman"/>
                <w:sz w:val="20"/>
                <w:szCs w:val="20"/>
                <w:lang w:val="en-US" w:eastAsia="ru-RU"/>
              </w:rPr>
              <w:t>4</w:t>
            </w:r>
            <w:r w:rsidRPr="000D2B33">
              <w:rPr>
                <w:rFonts w:ascii="Times New Roman" w:eastAsia="Times New Roman" w:hAnsi="Times New Roman"/>
                <w:sz w:val="20"/>
                <w:szCs w:val="20"/>
                <w:lang w:eastAsia="ru-RU"/>
              </w:rPr>
              <w:t xml:space="preserve">/20 – 1000   </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lang w:val="en-US"/>
              </w:rPr>
            </w:pPr>
            <w:r w:rsidRPr="000D2B33">
              <w:rPr>
                <w:sz w:val="20"/>
                <w:szCs w:val="20"/>
              </w:rPr>
              <w:t>-</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val="en-US" w:eastAsia="ru-RU"/>
              </w:rPr>
              <w:t>MWTM    85</w:t>
            </w:r>
            <w:r w:rsidRPr="000D2B33">
              <w:rPr>
                <w:rFonts w:ascii="Times New Roman" w:eastAsia="Times New Roman" w:hAnsi="Times New Roman"/>
                <w:sz w:val="20"/>
                <w:szCs w:val="20"/>
                <w:lang w:eastAsia="ru-RU"/>
              </w:rPr>
              <w:t xml:space="preserve">/25 – 1200   </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ТТК 1</w:t>
            </w:r>
            <w:proofErr w:type="spellStart"/>
            <w:r w:rsidRPr="000D2B33">
              <w:rPr>
                <w:rFonts w:ascii="Times New Roman" w:eastAsia="Times New Roman" w:hAnsi="Times New Roman"/>
                <w:sz w:val="20"/>
                <w:szCs w:val="20"/>
                <w:lang w:val="en-US" w:eastAsia="ru-RU"/>
              </w:rPr>
              <w:t>1</w:t>
            </w:r>
            <w:proofErr w:type="spellEnd"/>
            <w:r w:rsidRPr="000D2B33">
              <w:rPr>
                <w:rFonts w:ascii="Times New Roman" w:eastAsia="Times New Roman" w:hAnsi="Times New Roman"/>
                <w:sz w:val="20"/>
                <w:szCs w:val="20"/>
                <w:lang w:eastAsia="ru-RU"/>
              </w:rPr>
              <w:t xml:space="preserve">0/28 – 1200  </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b/>
                <w:sz w:val="20"/>
                <w:szCs w:val="20"/>
              </w:rPr>
            </w:pPr>
            <w:r w:rsidRPr="000D2B33">
              <w:rPr>
                <w:b/>
                <w:sz w:val="20"/>
                <w:szCs w:val="20"/>
              </w:rPr>
              <w:t>-</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ТТК </w:t>
            </w:r>
            <w:r w:rsidRPr="000D2B33">
              <w:rPr>
                <w:rFonts w:ascii="Times New Roman" w:eastAsia="Times New Roman" w:hAnsi="Times New Roman"/>
                <w:sz w:val="20"/>
                <w:szCs w:val="20"/>
                <w:lang w:val="en-US" w:eastAsia="ru-RU"/>
              </w:rPr>
              <w:t>84</w:t>
            </w:r>
            <w:r w:rsidRPr="000D2B33">
              <w:rPr>
                <w:rFonts w:ascii="Times New Roman" w:eastAsia="Times New Roman" w:hAnsi="Times New Roman"/>
                <w:sz w:val="20"/>
                <w:szCs w:val="20"/>
                <w:lang w:eastAsia="ru-RU"/>
              </w:rPr>
              <w:t xml:space="preserve">/20 – 1000   </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1</w:t>
            </w:r>
          </w:p>
        </w:tc>
      </w:tr>
      <w:tr w:rsidR="000D2B33" w:rsidRPr="000D2B33" w:rsidTr="000278E3">
        <w:tblPrEx>
          <w:tblCellMar>
            <w:top w:w="0" w:type="dxa"/>
            <w:bottom w:w="0" w:type="dxa"/>
          </w:tblCellMar>
        </w:tblPrEx>
        <w:trPr>
          <w:cantSplit/>
        </w:trPr>
        <w:tc>
          <w:tcPr>
            <w:tcW w:w="567" w:type="dxa"/>
            <w:vMerge w:val="restart"/>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2</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Перчатка:</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2693" w:type="dxa"/>
            <w:vAlign w:val="center"/>
          </w:tcPr>
          <w:p w:rsidR="000D2B33" w:rsidRPr="000D2B33" w:rsidRDefault="000D2B33" w:rsidP="00A04C57">
            <w:pPr>
              <w:jc w:val="center"/>
              <w:rPr>
                <w:sz w:val="20"/>
                <w:szCs w:val="20"/>
              </w:rPr>
            </w:pP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ТУП 3-1</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val="en-US" w:eastAsia="ru-RU"/>
              </w:rPr>
              <w:t xml:space="preserve">ТУП </w:t>
            </w:r>
            <w:r w:rsidRPr="000D2B33">
              <w:rPr>
                <w:rFonts w:ascii="Times New Roman" w:eastAsia="Times New Roman" w:hAnsi="Times New Roman"/>
                <w:sz w:val="20"/>
                <w:szCs w:val="20"/>
                <w:lang w:eastAsia="ru-RU"/>
              </w:rPr>
              <w:t>3-2</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ТУП 3-3</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ТУП 4-1</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2</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ТУП 4-2</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ТУП 4-3</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val="restart"/>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3</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Трубка фазная:</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2693" w:type="dxa"/>
            <w:vAlign w:val="center"/>
          </w:tcPr>
          <w:p w:rsidR="000D2B33" w:rsidRPr="000D2B33" w:rsidRDefault="000D2B33" w:rsidP="00A04C57">
            <w:pPr>
              <w:jc w:val="center"/>
              <w:rPr>
                <w:sz w:val="20"/>
                <w:szCs w:val="20"/>
              </w:rPr>
            </w:pP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ТУТ 15/6  – </w:t>
            </w:r>
            <w:r w:rsidRPr="000D2B33">
              <w:rPr>
                <w:rFonts w:ascii="Times New Roman" w:eastAsia="Times New Roman" w:hAnsi="Times New Roman"/>
                <w:sz w:val="20"/>
                <w:szCs w:val="20"/>
                <w:lang w:val="en-US" w:eastAsia="ru-RU"/>
              </w:rPr>
              <w:t>25</w:t>
            </w:r>
            <w:r w:rsidRPr="000D2B33">
              <w:rPr>
                <w:rFonts w:ascii="Times New Roman" w:eastAsia="Times New Roman" w:hAnsi="Times New Roman"/>
                <w:sz w:val="20"/>
                <w:szCs w:val="20"/>
                <w:lang w:eastAsia="ru-RU"/>
              </w:rPr>
              <w:t>0</w:t>
            </w:r>
            <w:r w:rsidRPr="000D2B33">
              <w:rPr>
                <w:rFonts w:ascii="Times New Roman" w:eastAsia="Times New Roman" w:hAnsi="Times New Roman"/>
                <w:sz w:val="20"/>
                <w:szCs w:val="20"/>
                <w:lang w:val="en-US" w:eastAsia="ru-RU"/>
              </w:rPr>
              <w:t xml:space="preserve">  </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8</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ТТШ 24/8 – 3</w:t>
            </w:r>
            <w:r w:rsidRPr="000D2B33">
              <w:rPr>
                <w:rFonts w:ascii="Times New Roman" w:eastAsia="Times New Roman" w:hAnsi="Times New Roman"/>
                <w:sz w:val="20"/>
                <w:szCs w:val="20"/>
                <w:lang w:val="en-US" w:eastAsia="ru-RU"/>
              </w:rPr>
              <w:t>5</w:t>
            </w:r>
            <w:r w:rsidRPr="000D2B33">
              <w:rPr>
                <w:rFonts w:ascii="Times New Roman" w:eastAsia="Times New Roman" w:hAnsi="Times New Roman"/>
                <w:sz w:val="20"/>
                <w:szCs w:val="20"/>
                <w:lang w:eastAsia="ru-RU"/>
              </w:rPr>
              <w:t xml:space="preserve">0      </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lang w:val="en-US"/>
              </w:rPr>
            </w:pPr>
            <w:r w:rsidRPr="000D2B33">
              <w:rPr>
                <w:sz w:val="20"/>
                <w:szCs w:val="20"/>
                <w:lang w:val="en-US"/>
              </w:rPr>
              <w:t>-</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ТТШ 33/12 – 350       </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val="restart"/>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4</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Манжета изолирующая:</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2693" w:type="dxa"/>
            <w:vAlign w:val="center"/>
          </w:tcPr>
          <w:p w:rsidR="000D2B33" w:rsidRPr="000D2B33" w:rsidRDefault="000D2B33" w:rsidP="00A04C57">
            <w:pPr>
              <w:jc w:val="center"/>
              <w:rPr>
                <w:sz w:val="20"/>
                <w:szCs w:val="20"/>
              </w:rPr>
            </w:pP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MWTM 25/8 – 160 </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 xml:space="preserve">4 </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ТУТ </w:t>
            </w:r>
            <w:r w:rsidRPr="000D2B33">
              <w:rPr>
                <w:rFonts w:ascii="Times New Roman" w:eastAsia="Times New Roman" w:hAnsi="Times New Roman"/>
                <w:sz w:val="20"/>
                <w:szCs w:val="20"/>
                <w:lang w:val="en-US" w:eastAsia="ru-RU"/>
              </w:rPr>
              <w:t>36</w:t>
            </w:r>
            <w:r w:rsidRPr="000D2B33">
              <w:rPr>
                <w:rFonts w:ascii="Times New Roman" w:eastAsia="Times New Roman" w:hAnsi="Times New Roman"/>
                <w:sz w:val="20"/>
                <w:szCs w:val="20"/>
                <w:lang w:eastAsia="ru-RU"/>
              </w:rPr>
              <w:t xml:space="preserve">/12 – 200   </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ТУТ 5</w:t>
            </w:r>
            <w:r w:rsidRPr="000D2B33">
              <w:rPr>
                <w:rFonts w:ascii="Times New Roman" w:eastAsia="Times New Roman" w:hAnsi="Times New Roman"/>
                <w:sz w:val="20"/>
                <w:szCs w:val="20"/>
                <w:lang w:val="en-US" w:eastAsia="ru-RU"/>
              </w:rPr>
              <w:t>0</w:t>
            </w:r>
            <w:r w:rsidRPr="000D2B33">
              <w:rPr>
                <w:rFonts w:ascii="Times New Roman" w:eastAsia="Times New Roman" w:hAnsi="Times New Roman"/>
                <w:sz w:val="20"/>
                <w:szCs w:val="20"/>
                <w:lang w:eastAsia="ru-RU"/>
              </w:rPr>
              <w:t xml:space="preserve">/15 – 200   </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val="restart"/>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5</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Гильза соединительная:</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2693" w:type="dxa"/>
            <w:vAlign w:val="center"/>
          </w:tcPr>
          <w:p w:rsidR="000D2B33" w:rsidRPr="000D2B33" w:rsidRDefault="000D2B33" w:rsidP="00A04C57">
            <w:pPr>
              <w:jc w:val="center"/>
              <w:rPr>
                <w:sz w:val="20"/>
                <w:szCs w:val="20"/>
              </w:rPr>
            </w:pP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ГД-50</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4</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ГД-120</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ГД-240</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val="restart"/>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6</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Лента герметика </w:t>
            </w:r>
            <w:proofErr w:type="spellStart"/>
            <w:r w:rsidRPr="000D2B33">
              <w:rPr>
                <w:rFonts w:ascii="Times New Roman" w:eastAsia="Times New Roman" w:hAnsi="Times New Roman"/>
                <w:sz w:val="20"/>
                <w:szCs w:val="20"/>
                <w:lang w:eastAsia="ru-RU"/>
              </w:rPr>
              <w:t>шир</w:t>
            </w:r>
            <w:proofErr w:type="spellEnd"/>
            <w:r w:rsidRPr="000D2B33">
              <w:rPr>
                <w:rFonts w:ascii="Times New Roman" w:eastAsia="Times New Roman" w:hAnsi="Times New Roman"/>
                <w:sz w:val="20"/>
                <w:szCs w:val="20"/>
                <w:lang w:eastAsia="ru-RU"/>
              </w:rPr>
              <w:t>. 45 мм:</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2693" w:type="dxa"/>
            <w:vAlign w:val="center"/>
          </w:tcPr>
          <w:p w:rsidR="000D2B33" w:rsidRPr="000D2B33" w:rsidRDefault="000D2B33" w:rsidP="00A04C57">
            <w:pPr>
              <w:jc w:val="center"/>
              <w:rPr>
                <w:sz w:val="20"/>
                <w:szCs w:val="20"/>
              </w:rPr>
            </w:pP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0,9 м</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2</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1,1 м</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1,5 м</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val="restart"/>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7</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Пластина заполнителя:</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2693" w:type="dxa"/>
            <w:vAlign w:val="center"/>
          </w:tcPr>
          <w:p w:rsidR="000D2B33" w:rsidRPr="000D2B33" w:rsidRDefault="000D2B33" w:rsidP="00A04C57">
            <w:pPr>
              <w:jc w:val="center"/>
              <w:rPr>
                <w:sz w:val="20"/>
                <w:szCs w:val="20"/>
              </w:rPr>
            </w:pP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Δ 40 </w:t>
            </w:r>
            <w:proofErr w:type="spellStart"/>
            <w:r w:rsidRPr="000D2B33">
              <w:rPr>
                <w:rFonts w:ascii="Times New Roman" w:eastAsia="Times New Roman" w:hAnsi="Times New Roman"/>
                <w:sz w:val="20"/>
                <w:szCs w:val="20"/>
                <w:lang w:eastAsia="ru-RU"/>
              </w:rPr>
              <w:t>х</w:t>
            </w:r>
            <w:proofErr w:type="spellEnd"/>
            <w:r w:rsidRPr="000D2B33">
              <w:rPr>
                <w:rFonts w:ascii="Times New Roman" w:eastAsia="Times New Roman" w:hAnsi="Times New Roman"/>
                <w:sz w:val="20"/>
                <w:szCs w:val="20"/>
                <w:lang w:eastAsia="ru-RU"/>
              </w:rPr>
              <w:t xml:space="preserve"> 10 мм</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4</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Δ 60 </w:t>
            </w:r>
            <w:proofErr w:type="spellStart"/>
            <w:r w:rsidRPr="000D2B33">
              <w:rPr>
                <w:rFonts w:ascii="Times New Roman" w:eastAsia="Times New Roman" w:hAnsi="Times New Roman"/>
                <w:sz w:val="20"/>
                <w:szCs w:val="20"/>
                <w:lang w:eastAsia="ru-RU"/>
              </w:rPr>
              <w:t>х</w:t>
            </w:r>
            <w:proofErr w:type="spellEnd"/>
            <w:r w:rsidRPr="000D2B33">
              <w:rPr>
                <w:rFonts w:ascii="Times New Roman" w:eastAsia="Times New Roman" w:hAnsi="Times New Roman"/>
                <w:sz w:val="20"/>
                <w:szCs w:val="20"/>
                <w:lang w:eastAsia="ru-RU"/>
              </w:rPr>
              <w:t xml:space="preserve"> 15 мм</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rPr>
          <w:cantSplit/>
        </w:trPr>
        <w:tc>
          <w:tcPr>
            <w:tcW w:w="567" w:type="dxa"/>
            <w:vMerge w:val="restart"/>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8</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Заземляющий провод</w:t>
            </w:r>
          </w:p>
          <w:p w:rsidR="000D2B33" w:rsidRPr="000D2B33" w:rsidRDefault="000D2B33" w:rsidP="000278E3">
            <w:pPr>
              <w:spacing w:after="0" w:line="240" w:lineRule="auto"/>
              <w:rPr>
                <w:rFonts w:ascii="Times New Roman" w:eastAsia="Times New Roman" w:hAnsi="Times New Roman"/>
                <w:b/>
                <w:sz w:val="20"/>
                <w:szCs w:val="20"/>
                <w:lang w:eastAsia="ru-RU"/>
              </w:rPr>
            </w:pPr>
            <w:r w:rsidRPr="000D2B33">
              <w:rPr>
                <w:rFonts w:ascii="Times New Roman" w:eastAsia="Times New Roman" w:hAnsi="Times New Roman"/>
                <w:sz w:val="20"/>
                <w:szCs w:val="20"/>
                <w:lang w:eastAsia="ru-RU"/>
              </w:rPr>
              <w:t xml:space="preserve"> сечением</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2693" w:type="dxa"/>
            <w:vAlign w:val="center"/>
          </w:tcPr>
          <w:p w:rsidR="000D2B33" w:rsidRPr="000D2B33" w:rsidRDefault="000D2B33" w:rsidP="00A04C57">
            <w:pPr>
              <w:jc w:val="center"/>
              <w:rPr>
                <w:sz w:val="20"/>
                <w:szCs w:val="20"/>
              </w:rPr>
            </w:pP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16 мм²</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м</w:t>
            </w:r>
          </w:p>
        </w:tc>
        <w:tc>
          <w:tcPr>
            <w:tcW w:w="2693" w:type="dxa"/>
            <w:vAlign w:val="center"/>
          </w:tcPr>
          <w:p w:rsidR="000D2B33" w:rsidRPr="000D2B33" w:rsidRDefault="000D2B33" w:rsidP="00A04C57">
            <w:pPr>
              <w:jc w:val="center"/>
              <w:rPr>
                <w:sz w:val="20"/>
                <w:szCs w:val="20"/>
              </w:rPr>
            </w:pPr>
            <w:r w:rsidRPr="000D2B33">
              <w:rPr>
                <w:sz w:val="20"/>
                <w:szCs w:val="20"/>
                <w:lang w:val="en-US"/>
              </w:rPr>
              <w:t>0</w:t>
            </w:r>
            <w:r w:rsidRPr="000D2B33">
              <w:rPr>
                <w:sz w:val="20"/>
                <w:szCs w:val="20"/>
              </w:rPr>
              <w:t>,</w:t>
            </w:r>
            <w:r w:rsidRPr="000D2B33">
              <w:rPr>
                <w:sz w:val="20"/>
                <w:szCs w:val="20"/>
                <w:lang w:val="en-US"/>
              </w:rPr>
              <w:t>9</w:t>
            </w:r>
            <w:r w:rsidRPr="000D2B33">
              <w:rPr>
                <w:sz w:val="20"/>
                <w:szCs w:val="20"/>
              </w:rPr>
              <w:t>5</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25 мм²</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м</w:t>
            </w:r>
          </w:p>
        </w:tc>
        <w:tc>
          <w:tcPr>
            <w:tcW w:w="2693" w:type="dxa"/>
            <w:vAlign w:val="center"/>
          </w:tcPr>
          <w:p w:rsidR="000D2B33" w:rsidRPr="000D2B33" w:rsidRDefault="000D2B33" w:rsidP="00A04C57">
            <w:pPr>
              <w:jc w:val="center"/>
              <w:rPr>
                <w:sz w:val="20"/>
                <w:szCs w:val="20"/>
              </w:rPr>
            </w:pPr>
            <w:r w:rsidRPr="000D2B33">
              <w:rPr>
                <w:sz w:val="20"/>
                <w:szCs w:val="20"/>
              </w:rPr>
              <w:t>-</w:t>
            </w:r>
          </w:p>
        </w:tc>
      </w:tr>
      <w:tr w:rsidR="000D2B33" w:rsidRPr="000D2B33" w:rsidTr="000278E3">
        <w:tblPrEx>
          <w:tblCellMar>
            <w:top w:w="0" w:type="dxa"/>
            <w:bottom w:w="0" w:type="dxa"/>
          </w:tblCellMar>
        </w:tblPrEx>
        <w:tc>
          <w:tcPr>
            <w:tcW w:w="567"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9</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Жир паяльный</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кг</w:t>
            </w:r>
          </w:p>
        </w:tc>
        <w:tc>
          <w:tcPr>
            <w:tcW w:w="2693" w:type="dxa"/>
            <w:vAlign w:val="center"/>
          </w:tcPr>
          <w:p w:rsidR="000D2B33" w:rsidRPr="000D2B33" w:rsidRDefault="000D2B33" w:rsidP="00A04C57">
            <w:pPr>
              <w:jc w:val="center"/>
              <w:rPr>
                <w:sz w:val="20"/>
                <w:szCs w:val="20"/>
              </w:rPr>
            </w:pPr>
            <w:r w:rsidRPr="000D2B33">
              <w:rPr>
                <w:sz w:val="20"/>
                <w:szCs w:val="20"/>
              </w:rPr>
              <w:t>0,01</w:t>
            </w:r>
          </w:p>
        </w:tc>
      </w:tr>
      <w:tr w:rsidR="000D2B33" w:rsidRPr="000D2B33" w:rsidTr="000278E3">
        <w:tblPrEx>
          <w:tblCellMar>
            <w:top w:w="0" w:type="dxa"/>
            <w:bottom w:w="0" w:type="dxa"/>
          </w:tblCellMar>
        </w:tblPrEx>
        <w:tc>
          <w:tcPr>
            <w:tcW w:w="567"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10</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Припой ПОС-30</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кг</w:t>
            </w:r>
          </w:p>
        </w:tc>
        <w:tc>
          <w:tcPr>
            <w:tcW w:w="2693" w:type="dxa"/>
            <w:vAlign w:val="center"/>
          </w:tcPr>
          <w:p w:rsidR="000D2B33" w:rsidRPr="000D2B33" w:rsidRDefault="000D2B33" w:rsidP="00A04C57">
            <w:pPr>
              <w:jc w:val="center"/>
              <w:rPr>
                <w:sz w:val="20"/>
                <w:szCs w:val="20"/>
              </w:rPr>
            </w:pPr>
            <w:r w:rsidRPr="000D2B33">
              <w:rPr>
                <w:sz w:val="20"/>
                <w:szCs w:val="20"/>
              </w:rPr>
              <w:t>0,2</w:t>
            </w:r>
          </w:p>
        </w:tc>
      </w:tr>
      <w:tr w:rsidR="000D2B33" w:rsidRPr="000D2B33" w:rsidTr="000278E3">
        <w:tblPrEx>
          <w:tblCellMar>
            <w:top w:w="0" w:type="dxa"/>
            <w:bottom w:w="0" w:type="dxa"/>
          </w:tblCellMar>
        </w:tblPrEx>
        <w:tc>
          <w:tcPr>
            <w:tcW w:w="567"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11</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Припой «А»</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кг</w:t>
            </w:r>
          </w:p>
        </w:tc>
        <w:tc>
          <w:tcPr>
            <w:tcW w:w="2693" w:type="dxa"/>
            <w:vAlign w:val="center"/>
          </w:tcPr>
          <w:p w:rsidR="000D2B33" w:rsidRPr="000D2B33" w:rsidRDefault="000D2B33" w:rsidP="00A04C57">
            <w:pPr>
              <w:jc w:val="center"/>
              <w:rPr>
                <w:sz w:val="20"/>
                <w:szCs w:val="20"/>
              </w:rPr>
            </w:pPr>
            <w:r w:rsidRPr="000D2B33">
              <w:rPr>
                <w:sz w:val="20"/>
                <w:szCs w:val="20"/>
              </w:rPr>
              <w:t>0,1</w:t>
            </w:r>
          </w:p>
        </w:tc>
      </w:tr>
      <w:tr w:rsidR="000D2B33" w:rsidRPr="000D2B33" w:rsidTr="000278E3">
        <w:tblPrEx>
          <w:tblCellMar>
            <w:top w:w="0" w:type="dxa"/>
            <w:bottom w:w="0" w:type="dxa"/>
          </w:tblCellMar>
        </w:tblPrEx>
        <w:tc>
          <w:tcPr>
            <w:tcW w:w="567"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12</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Проволока бандажная</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м</w:t>
            </w:r>
          </w:p>
        </w:tc>
        <w:tc>
          <w:tcPr>
            <w:tcW w:w="2693" w:type="dxa"/>
            <w:vAlign w:val="center"/>
          </w:tcPr>
          <w:p w:rsidR="000D2B33" w:rsidRPr="000D2B33" w:rsidRDefault="000D2B33" w:rsidP="00A04C57">
            <w:pPr>
              <w:jc w:val="center"/>
              <w:rPr>
                <w:sz w:val="20"/>
                <w:szCs w:val="20"/>
              </w:rPr>
            </w:pPr>
            <w:r w:rsidRPr="000D2B33">
              <w:rPr>
                <w:sz w:val="20"/>
                <w:szCs w:val="20"/>
              </w:rPr>
              <w:t>3</w:t>
            </w:r>
          </w:p>
        </w:tc>
      </w:tr>
      <w:tr w:rsidR="000D2B33" w:rsidRPr="000D2B33" w:rsidTr="000278E3">
        <w:tblPrEx>
          <w:tblCellMar>
            <w:top w:w="0" w:type="dxa"/>
            <w:bottom w:w="0" w:type="dxa"/>
          </w:tblCellMar>
        </w:tblPrEx>
        <w:tc>
          <w:tcPr>
            <w:tcW w:w="567"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13</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Нить </w:t>
            </w:r>
            <w:proofErr w:type="spellStart"/>
            <w:r w:rsidRPr="000D2B33">
              <w:rPr>
                <w:rFonts w:ascii="Times New Roman" w:eastAsia="Times New Roman" w:hAnsi="Times New Roman"/>
                <w:sz w:val="20"/>
                <w:szCs w:val="20"/>
                <w:lang w:eastAsia="ru-RU"/>
              </w:rPr>
              <w:t>х</w:t>
            </w:r>
            <w:proofErr w:type="spellEnd"/>
            <w:r w:rsidRPr="000D2B33">
              <w:rPr>
                <w:rFonts w:ascii="Times New Roman" w:eastAsia="Times New Roman" w:hAnsi="Times New Roman"/>
                <w:sz w:val="20"/>
                <w:szCs w:val="20"/>
                <w:lang w:eastAsia="ru-RU"/>
              </w:rPr>
              <w:t>/б</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м</w:t>
            </w:r>
          </w:p>
        </w:tc>
        <w:tc>
          <w:tcPr>
            <w:tcW w:w="2693" w:type="dxa"/>
            <w:vAlign w:val="center"/>
          </w:tcPr>
          <w:p w:rsidR="000D2B33" w:rsidRPr="000D2B33" w:rsidRDefault="000D2B33" w:rsidP="00A04C57">
            <w:pPr>
              <w:jc w:val="center"/>
              <w:rPr>
                <w:sz w:val="20"/>
                <w:szCs w:val="20"/>
              </w:rPr>
            </w:pPr>
            <w:r w:rsidRPr="000D2B33">
              <w:rPr>
                <w:sz w:val="20"/>
                <w:szCs w:val="20"/>
              </w:rPr>
              <w:t>3</w:t>
            </w:r>
          </w:p>
        </w:tc>
      </w:tr>
      <w:tr w:rsidR="000D2B33" w:rsidRPr="000D2B33" w:rsidTr="000278E3">
        <w:tblPrEx>
          <w:tblCellMar>
            <w:top w:w="0" w:type="dxa"/>
            <w:bottom w:w="0" w:type="dxa"/>
          </w:tblCellMar>
        </w:tblPrEx>
        <w:trPr>
          <w:cantSplit/>
        </w:trPr>
        <w:tc>
          <w:tcPr>
            <w:tcW w:w="567" w:type="dxa"/>
            <w:vMerge w:val="restart"/>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14</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Стеклолента </w:t>
            </w:r>
            <w:proofErr w:type="spellStart"/>
            <w:r w:rsidRPr="000D2B33">
              <w:rPr>
                <w:rFonts w:ascii="Times New Roman" w:eastAsia="Times New Roman" w:hAnsi="Times New Roman"/>
                <w:sz w:val="20"/>
                <w:szCs w:val="20"/>
                <w:lang w:eastAsia="ru-RU"/>
              </w:rPr>
              <w:t>шир</w:t>
            </w:r>
            <w:proofErr w:type="spellEnd"/>
            <w:r w:rsidRPr="000D2B33">
              <w:rPr>
                <w:rFonts w:ascii="Times New Roman" w:eastAsia="Times New Roman" w:hAnsi="Times New Roman"/>
                <w:sz w:val="20"/>
                <w:szCs w:val="20"/>
                <w:lang w:eastAsia="ru-RU"/>
              </w:rPr>
              <w:t>. 40 мм</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м</w:t>
            </w:r>
          </w:p>
        </w:tc>
        <w:tc>
          <w:tcPr>
            <w:tcW w:w="2693" w:type="dxa"/>
            <w:vAlign w:val="center"/>
          </w:tcPr>
          <w:p w:rsidR="000D2B33" w:rsidRPr="000D2B33" w:rsidRDefault="000D2B33" w:rsidP="00A04C57">
            <w:pPr>
              <w:jc w:val="center"/>
              <w:rPr>
                <w:sz w:val="20"/>
                <w:szCs w:val="20"/>
              </w:rPr>
            </w:pPr>
            <w:r w:rsidRPr="000D2B33">
              <w:rPr>
                <w:sz w:val="20"/>
                <w:szCs w:val="20"/>
              </w:rPr>
              <w:t>5</w:t>
            </w:r>
          </w:p>
        </w:tc>
      </w:tr>
      <w:tr w:rsidR="000D2B33" w:rsidRPr="000D2B33" w:rsidTr="000278E3">
        <w:tblPrEx>
          <w:tblCellMar>
            <w:top w:w="0" w:type="dxa"/>
            <w:bottom w:w="0" w:type="dxa"/>
          </w:tblCellMar>
        </w:tblPrEx>
        <w:trPr>
          <w:cantSplit/>
        </w:trPr>
        <w:tc>
          <w:tcPr>
            <w:tcW w:w="567" w:type="dxa"/>
            <w:vMerge/>
          </w:tcPr>
          <w:p w:rsidR="000D2B33" w:rsidRPr="000D2B33" w:rsidRDefault="000D2B33" w:rsidP="000278E3">
            <w:pPr>
              <w:spacing w:after="0" w:line="240" w:lineRule="auto"/>
              <w:jc w:val="center"/>
              <w:rPr>
                <w:rFonts w:ascii="Times New Roman" w:eastAsia="Times New Roman" w:hAnsi="Times New Roman"/>
                <w:sz w:val="20"/>
                <w:szCs w:val="20"/>
                <w:lang w:eastAsia="ru-RU"/>
              </w:rPr>
            </w:pP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отрезок 1 м </w:t>
            </w:r>
            <w:proofErr w:type="spellStart"/>
            <w:r w:rsidRPr="000D2B33">
              <w:rPr>
                <w:rFonts w:ascii="Times New Roman" w:eastAsia="Times New Roman" w:hAnsi="Times New Roman"/>
                <w:sz w:val="20"/>
                <w:szCs w:val="20"/>
                <w:lang w:eastAsia="ru-RU"/>
              </w:rPr>
              <w:t>шир</w:t>
            </w:r>
            <w:proofErr w:type="spellEnd"/>
            <w:r w:rsidRPr="000D2B33">
              <w:rPr>
                <w:rFonts w:ascii="Times New Roman" w:eastAsia="Times New Roman" w:hAnsi="Times New Roman"/>
                <w:sz w:val="20"/>
                <w:szCs w:val="20"/>
                <w:lang w:eastAsia="ru-RU"/>
              </w:rPr>
              <w:t>. 20 мм</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2</w:t>
            </w:r>
          </w:p>
        </w:tc>
      </w:tr>
      <w:tr w:rsidR="000D2B33" w:rsidRPr="000D2B33" w:rsidTr="000278E3">
        <w:tblPrEx>
          <w:tblCellMar>
            <w:top w:w="0" w:type="dxa"/>
            <w:bottom w:w="0" w:type="dxa"/>
          </w:tblCellMar>
        </w:tblPrEx>
        <w:tc>
          <w:tcPr>
            <w:tcW w:w="567"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15</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Салфетка</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3</w:t>
            </w:r>
          </w:p>
        </w:tc>
      </w:tr>
      <w:tr w:rsidR="000D2B33" w:rsidRPr="000D2B33" w:rsidTr="000278E3">
        <w:tblPrEx>
          <w:tblCellMar>
            <w:top w:w="0" w:type="dxa"/>
            <w:bottom w:w="0" w:type="dxa"/>
          </w:tblCellMar>
        </w:tblPrEx>
        <w:tc>
          <w:tcPr>
            <w:tcW w:w="567"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16</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Рукав </w:t>
            </w:r>
            <w:proofErr w:type="spellStart"/>
            <w:proofErr w:type="gramStart"/>
            <w:r w:rsidRPr="000D2B33">
              <w:rPr>
                <w:rFonts w:ascii="Times New Roman" w:eastAsia="Times New Roman" w:hAnsi="Times New Roman"/>
                <w:sz w:val="20"/>
                <w:szCs w:val="20"/>
                <w:lang w:eastAsia="ru-RU"/>
              </w:rPr>
              <w:t>п</w:t>
            </w:r>
            <w:proofErr w:type="spellEnd"/>
            <w:proofErr w:type="gramEnd"/>
            <w:r w:rsidRPr="000D2B33">
              <w:rPr>
                <w:rFonts w:ascii="Times New Roman" w:eastAsia="Times New Roman" w:hAnsi="Times New Roman"/>
                <w:sz w:val="20"/>
                <w:szCs w:val="20"/>
                <w:lang w:eastAsia="ru-RU"/>
              </w:rPr>
              <w:t>/э 1,4 м</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1</w:t>
            </w:r>
          </w:p>
        </w:tc>
      </w:tr>
      <w:tr w:rsidR="000D2B33" w:rsidRPr="000D2B33" w:rsidTr="000278E3">
        <w:tblPrEx>
          <w:tblCellMar>
            <w:top w:w="0" w:type="dxa"/>
            <w:bottom w:w="0" w:type="dxa"/>
          </w:tblCellMar>
        </w:tblPrEx>
        <w:tc>
          <w:tcPr>
            <w:tcW w:w="567"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17</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 xml:space="preserve">Перчатки </w:t>
            </w:r>
            <w:proofErr w:type="spellStart"/>
            <w:r w:rsidRPr="000D2B33">
              <w:rPr>
                <w:rFonts w:ascii="Times New Roman" w:eastAsia="Times New Roman" w:hAnsi="Times New Roman"/>
                <w:sz w:val="20"/>
                <w:szCs w:val="20"/>
                <w:lang w:eastAsia="ru-RU"/>
              </w:rPr>
              <w:t>х</w:t>
            </w:r>
            <w:proofErr w:type="spellEnd"/>
            <w:r w:rsidRPr="000D2B33">
              <w:rPr>
                <w:rFonts w:ascii="Times New Roman" w:eastAsia="Times New Roman" w:hAnsi="Times New Roman"/>
                <w:sz w:val="20"/>
                <w:szCs w:val="20"/>
                <w:lang w:eastAsia="ru-RU"/>
              </w:rPr>
              <w:t>/б</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шт.</w:t>
            </w:r>
          </w:p>
        </w:tc>
        <w:tc>
          <w:tcPr>
            <w:tcW w:w="2693" w:type="dxa"/>
            <w:vAlign w:val="center"/>
          </w:tcPr>
          <w:p w:rsidR="000D2B33" w:rsidRPr="000D2B33" w:rsidRDefault="000D2B33" w:rsidP="00A04C57">
            <w:pPr>
              <w:jc w:val="center"/>
              <w:rPr>
                <w:sz w:val="20"/>
                <w:szCs w:val="20"/>
              </w:rPr>
            </w:pPr>
            <w:r w:rsidRPr="000D2B33">
              <w:rPr>
                <w:sz w:val="20"/>
                <w:szCs w:val="20"/>
              </w:rPr>
              <w:t>1</w:t>
            </w:r>
          </w:p>
        </w:tc>
      </w:tr>
      <w:tr w:rsidR="000D2B33" w:rsidRPr="000D2B33" w:rsidTr="000278E3">
        <w:tblPrEx>
          <w:tblCellMar>
            <w:top w:w="0" w:type="dxa"/>
            <w:bottom w:w="0" w:type="dxa"/>
          </w:tblCellMar>
        </w:tblPrEx>
        <w:trPr>
          <w:cantSplit/>
        </w:trPr>
        <w:tc>
          <w:tcPr>
            <w:tcW w:w="567"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18</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Инструкция по монтажу</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экз.</w:t>
            </w:r>
          </w:p>
        </w:tc>
        <w:tc>
          <w:tcPr>
            <w:tcW w:w="2693" w:type="dxa"/>
          </w:tcPr>
          <w:p w:rsidR="000D2B33" w:rsidRPr="000D2B33" w:rsidRDefault="000D2B33" w:rsidP="00A04C57">
            <w:pPr>
              <w:jc w:val="center"/>
              <w:rPr>
                <w:sz w:val="20"/>
                <w:szCs w:val="20"/>
              </w:rPr>
            </w:pPr>
            <w:r w:rsidRPr="000D2B33">
              <w:rPr>
                <w:sz w:val="20"/>
                <w:szCs w:val="20"/>
              </w:rPr>
              <w:t>1</w:t>
            </w:r>
          </w:p>
        </w:tc>
      </w:tr>
      <w:tr w:rsidR="000D2B33" w:rsidRPr="000D2B33" w:rsidTr="000278E3">
        <w:tblPrEx>
          <w:tblCellMar>
            <w:top w:w="0" w:type="dxa"/>
            <w:bottom w:w="0" w:type="dxa"/>
          </w:tblCellMar>
        </w:tblPrEx>
        <w:trPr>
          <w:cantSplit/>
        </w:trPr>
        <w:tc>
          <w:tcPr>
            <w:tcW w:w="567"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19</w:t>
            </w:r>
          </w:p>
        </w:tc>
        <w:tc>
          <w:tcPr>
            <w:tcW w:w="3969" w:type="dxa"/>
            <w:vAlign w:val="center"/>
          </w:tcPr>
          <w:p w:rsidR="000D2B33" w:rsidRPr="000D2B33" w:rsidRDefault="000D2B33" w:rsidP="000278E3">
            <w:pPr>
              <w:spacing w:after="0" w:line="240" w:lineRule="auto"/>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Технический паспорт</w:t>
            </w:r>
          </w:p>
        </w:tc>
        <w:tc>
          <w:tcPr>
            <w:tcW w:w="709" w:type="dxa"/>
          </w:tcPr>
          <w:p w:rsidR="000D2B33" w:rsidRPr="000D2B33" w:rsidRDefault="000D2B33" w:rsidP="000278E3">
            <w:pPr>
              <w:spacing w:after="0" w:line="240" w:lineRule="auto"/>
              <w:jc w:val="center"/>
              <w:rPr>
                <w:rFonts w:ascii="Times New Roman" w:eastAsia="Times New Roman" w:hAnsi="Times New Roman"/>
                <w:sz w:val="20"/>
                <w:szCs w:val="20"/>
                <w:lang w:eastAsia="ru-RU"/>
              </w:rPr>
            </w:pPr>
            <w:r w:rsidRPr="000D2B33">
              <w:rPr>
                <w:rFonts w:ascii="Times New Roman" w:eastAsia="Times New Roman" w:hAnsi="Times New Roman"/>
                <w:sz w:val="20"/>
                <w:szCs w:val="20"/>
                <w:lang w:eastAsia="ru-RU"/>
              </w:rPr>
              <w:t>экз.</w:t>
            </w:r>
          </w:p>
        </w:tc>
        <w:tc>
          <w:tcPr>
            <w:tcW w:w="2693" w:type="dxa"/>
          </w:tcPr>
          <w:p w:rsidR="000D2B33" w:rsidRPr="000D2B33" w:rsidRDefault="000D2B33" w:rsidP="00A04C57">
            <w:pPr>
              <w:jc w:val="center"/>
              <w:rPr>
                <w:sz w:val="20"/>
                <w:szCs w:val="20"/>
              </w:rPr>
            </w:pPr>
            <w:r w:rsidRPr="000D2B33">
              <w:rPr>
                <w:sz w:val="20"/>
                <w:szCs w:val="20"/>
              </w:rPr>
              <w:t>1</w:t>
            </w:r>
          </w:p>
        </w:tc>
      </w:tr>
    </w:tbl>
    <w:p w:rsidR="000278E3" w:rsidRPr="000278E3" w:rsidRDefault="000278E3" w:rsidP="000278E3">
      <w:pPr>
        <w:spacing w:after="0" w:line="240" w:lineRule="auto"/>
        <w:rPr>
          <w:rFonts w:ascii="Times New Roman" w:eastAsia="Times New Roman" w:hAnsi="Times New Roman"/>
          <w:sz w:val="20"/>
          <w:szCs w:val="20"/>
          <w:lang w:eastAsia="ru-RU"/>
        </w:rPr>
      </w:pPr>
    </w:p>
    <w:p w:rsidR="000278E3" w:rsidRPr="000278E3" w:rsidRDefault="000278E3" w:rsidP="000278E3">
      <w:pPr>
        <w:spacing w:after="0" w:line="240" w:lineRule="auto"/>
        <w:jc w:val="right"/>
        <w:rPr>
          <w:rFonts w:ascii="Arial" w:eastAsia="Times New Roman" w:hAnsi="Arial" w:cs="Arial"/>
          <w:b/>
          <w:sz w:val="19"/>
          <w:szCs w:val="19"/>
          <w:lang w:eastAsia="ru-RU"/>
        </w:rPr>
      </w:pPr>
    </w:p>
    <w:p w:rsidR="000278E3" w:rsidRPr="000278E3" w:rsidRDefault="000278E3" w:rsidP="000278E3">
      <w:pPr>
        <w:spacing w:after="0" w:line="240" w:lineRule="auto"/>
        <w:jc w:val="right"/>
        <w:rPr>
          <w:rFonts w:ascii="Arial" w:eastAsia="Times New Roman" w:hAnsi="Arial" w:cs="Arial"/>
          <w:b/>
          <w:sz w:val="19"/>
          <w:szCs w:val="19"/>
          <w:lang w:eastAsia="ru-RU"/>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0D2B33" w:rsidRPr="00731887" w:rsidTr="00A04C57">
        <w:trPr>
          <w:trHeight w:hRule="exact" w:val="1160"/>
        </w:trPr>
        <w:tc>
          <w:tcPr>
            <w:tcW w:w="5334" w:type="dxa"/>
            <w:tcBorders>
              <w:top w:val="nil"/>
              <w:left w:val="nil"/>
              <w:bottom w:val="nil"/>
              <w:right w:val="nil"/>
            </w:tcBorders>
          </w:tcPr>
          <w:p w:rsidR="000D2B33" w:rsidRPr="00731887" w:rsidRDefault="000D2B33" w:rsidP="00A04C57">
            <w:pPr>
              <w:spacing w:after="0" w:line="240" w:lineRule="auto"/>
              <w:jc w:val="both"/>
              <w:rPr>
                <w:rFonts w:ascii="Times New Roman" w:hAnsi="Times New Roman"/>
                <w:bCs/>
                <w:sz w:val="20"/>
                <w:szCs w:val="20"/>
              </w:rPr>
            </w:pPr>
          </w:p>
          <w:p w:rsidR="000D2B33" w:rsidRPr="00731887" w:rsidRDefault="000D2B33" w:rsidP="00A04C57">
            <w:pPr>
              <w:spacing w:after="0" w:line="240" w:lineRule="auto"/>
              <w:jc w:val="both"/>
              <w:rPr>
                <w:rFonts w:ascii="Times New Roman" w:hAnsi="Times New Roman"/>
                <w:bCs/>
                <w:sz w:val="20"/>
                <w:szCs w:val="20"/>
              </w:rPr>
            </w:pPr>
          </w:p>
          <w:p w:rsidR="000D2B33" w:rsidRPr="00731887" w:rsidRDefault="000D2B33" w:rsidP="00A04C57">
            <w:pPr>
              <w:spacing w:after="0" w:line="240" w:lineRule="auto"/>
              <w:rPr>
                <w:rFonts w:ascii="Times New Roman" w:hAnsi="Times New Roman"/>
                <w:sz w:val="20"/>
                <w:szCs w:val="20"/>
              </w:rPr>
            </w:pPr>
            <w:r w:rsidRPr="00731887">
              <w:rPr>
                <w:rFonts w:ascii="Times New Roman" w:hAnsi="Times New Roman"/>
                <w:sz w:val="20"/>
                <w:szCs w:val="20"/>
              </w:rPr>
              <w:t>___________________  Рябинин В.В.</w:t>
            </w:r>
          </w:p>
          <w:p w:rsidR="000D2B33" w:rsidRPr="00731887" w:rsidRDefault="000D2B33" w:rsidP="00A04C5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0D2B33" w:rsidRPr="00731887" w:rsidRDefault="000D2B33" w:rsidP="00A04C5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0D2B33" w:rsidRPr="00731887" w:rsidRDefault="000D2B33" w:rsidP="00A04C5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p w:rsidR="000D2B33" w:rsidRPr="00731887" w:rsidRDefault="000D2B33" w:rsidP="00A04C57">
            <w:pPr>
              <w:spacing w:after="0" w:line="240" w:lineRule="auto"/>
              <w:rPr>
                <w:rFonts w:ascii="Times New Roman" w:hAnsi="Times New Roman"/>
                <w:sz w:val="20"/>
                <w:szCs w:val="20"/>
              </w:rPr>
            </w:pPr>
          </w:p>
        </w:tc>
      </w:tr>
    </w:tbl>
    <w:p w:rsidR="00986B80" w:rsidRPr="00731887" w:rsidRDefault="00986B80" w:rsidP="000278E3">
      <w:pPr>
        <w:pStyle w:val="afff1"/>
        <w:tabs>
          <w:tab w:val="clear" w:pos="360"/>
          <w:tab w:val="left" w:pos="57"/>
          <w:tab w:val="left" w:pos="180"/>
        </w:tabs>
        <w:spacing w:before="0" w:line="240" w:lineRule="auto"/>
        <w:ind w:left="16" w:firstLine="0"/>
        <w:rPr>
          <w:b/>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E3" w:rsidRDefault="000278E3" w:rsidP="004471A3">
      <w:pPr>
        <w:spacing w:after="0" w:line="240" w:lineRule="auto"/>
      </w:pPr>
      <w:r>
        <w:separator/>
      </w:r>
    </w:p>
  </w:endnote>
  <w:endnote w:type="continuationSeparator" w:id="0">
    <w:p w:rsidR="000278E3" w:rsidRDefault="000278E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E3" w:rsidRPr="00E822B1" w:rsidRDefault="000278E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123F37">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E3" w:rsidRPr="00E822B1" w:rsidRDefault="000278E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E3" w:rsidRPr="003C65A5" w:rsidRDefault="000278E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3212A7">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E3" w:rsidRDefault="000278E3" w:rsidP="004471A3">
      <w:pPr>
        <w:spacing w:after="0" w:line="240" w:lineRule="auto"/>
      </w:pPr>
      <w:r>
        <w:separator/>
      </w:r>
    </w:p>
  </w:footnote>
  <w:footnote w:type="continuationSeparator" w:id="0">
    <w:p w:rsidR="000278E3" w:rsidRDefault="000278E3" w:rsidP="004471A3">
      <w:pPr>
        <w:spacing w:after="0" w:line="240" w:lineRule="auto"/>
      </w:pPr>
      <w:r>
        <w:continuationSeparator/>
      </w:r>
    </w:p>
  </w:footnote>
  <w:footnote w:id="1">
    <w:p w:rsidR="000278E3" w:rsidRDefault="000278E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767D81"/>
    <w:multiLevelType w:val="hybridMultilevel"/>
    <w:tmpl w:val="5B9A7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A23DAB"/>
    <w:multiLevelType w:val="hybridMultilevel"/>
    <w:tmpl w:val="170A2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3615CF6"/>
    <w:multiLevelType w:val="multilevel"/>
    <w:tmpl w:val="01880956"/>
    <w:lvl w:ilvl="0">
      <w:start w:val="1"/>
      <w:numFmt w:val="decimal"/>
      <w:lvlText w:val="%1."/>
      <w:lvlJc w:val="left"/>
      <w:pPr>
        <w:ind w:left="1429" w:hanging="360"/>
      </w:pPr>
      <w:rPr>
        <w:rFonts w:cs="Times New Roman"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2">
    <w:nsid w:val="39D43CD8"/>
    <w:multiLevelType w:val="multilevel"/>
    <w:tmpl w:val="64964D04"/>
    <w:lvl w:ilvl="0">
      <w:start w:val="1"/>
      <w:numFmt w:val="decimal"/>
      <w:lvlText w:val="%1."/>
      <w:lvlJc w:val="left"/>
      <w:pPr>
        <w:ind w:left="1429" w:hanging="360"/>
      </w:pPr>
      <w:rPr>
        <w:rFonts w:cs="Times New Roman"/>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A9354C"/>
    <w:multiLevelType w:val="hybridMultilevel"/>
    <w:tmpl w:val="CDB654B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D421A75"/>
    <w:multiLevelType w:val="hybridMultilevel"/>
    <w:tmpl w:val="55889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0"/>
  </w:num>
  <w:num w:numId="3">
    <w:abstractNumId w:val="19"/>
  </w:num>
  <w:num w:numId="4">
    <w:abstractNumId w:val="13"/>
  </w:num>
  <w:num w:numId="5">
    <w:abstractNumId w:val="18"/>
  </w:num>
  <w:num w:numId="6">
    <w:abstractNumId w:val="21"/>
  </w:num>
  <w:num w:numId="7">
    <w:abstractNumId w:val="6"/>
  </w:num>
  <w:num w:numId="8">
    <w:abstractNumId w:val="14"/>
  </w:num>
  <w:num w:numId="9">
    <w:abstractNumId w:val="0"/>
  </w:num>
  <w:num w:numId="10">
    <w:abstractNumId w:val="16"/>
  </w:num>
  <w:num w:numId="11">
    <w:abstractNumId w:val="1"/>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0"/>
    <w:lvlOverride w:ilvl="0">
      <w:startOverride w:val="9"/>
    </w:lvlOverride>
  </w:num>
  <w:num w:numId="17">
    <w:abstractNumId w:val="5"/>
  </w:num>
  <w:num w:numId="18">
    <w:abstractNumId w:val="2"/>
  </w:num>
  <w:num w:numId="19">
    <w:abstractNumId w:val="7"/>
  </w:num>
  <w:num w:numId="20">
    <w:abstractNumId w:val="12"/>
  </w:num>
  <w:num w:numId="21">
    <w:abstractNumId w:val="4"/>
  </w:num>
  <w:num w:numId="22">
    <w:abstractNumId w:val="15"/>
  </w:num>
  <w:num w:numId="23">
    <w:abstractNumId w:val="17"/>
  </w:num>
  <w:num w:numId="24">
    <w:abstractNumId w:val="11"/>
  </w:num>
  <w:num w:numId="25">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hideSpellingErrors/>
  <w:hideGrammaticalErrors/>
  <w:proofState w:spelling="clean" w:grammar="clean"/>
  <w:documentProtection w:edit="forms" w:enforcement="0"/>
  <w:defaultTabStop w:val="708"/>
  <w:characterSpacingControl w:val="doNotCompress"/>
  <w:hdrShapeDefaults>
    <o:shapedefaults v:ext="edit" spidmax="128001"/>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278E3"/>
    <w:rsid w:val="000310D3"/>
    <w:rsid w:val="00032852"/>
    <w:rsid w:val="00032A28"/>
    <w:rsid w:val="00033FBB"/>
    <w:rsid w:val="00034C4E"/>
    <w:rsid w:val="00035236"/>
    <w:rsid w:val="00041FCC"/>
    <w:rsid w:val="0004364E"/>
    <w:rsid w:val="00044143"/>
    <w:rsid w:val="00047381"/>
    <w:rsid w:val="00047C04"/>
    <w:rsid w:val="00052714"/>
    <w:rsid w:val="00053FC8"/>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2B3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3F37"/>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2AEE"/>
    <w:rsid w:val="002171B0"/>
    <w:rsid w:val="00224F64"/>
    <w:rsid w:val="00226E63"/>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0760"/>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2A7"/>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314C"/>
    <w:rsid w:val="004E5055"/>
    <w:rsid w:val="004F4150"/>
    <w:rsid w:val="004F64FF"/>
    <w:rsid w:val="004F7960"/>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6293"/>
    <w:rsid w:val="007670E5"/>
    <w:rsid w:val="0077104E"/>
    <w:rsid w:val="00774B09"/>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2AFA"/>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3DE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2F17"/>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84E"/>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13813-69DE-4A31-8E2D-76F46EB2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35</Pages>
  <Words>17856</Words>
  <Characters>101782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119400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5</cp:revision>
  <cp:lastPrinted>2023-01-18T13:16:00Z</cp:lastPrinted>
  <dcterms:created xsi:type="dcterms:W3CDTF">2023-02-14T12:22:00Z</dcterms:created>
  <dcterms:modified xsi:type="dcterms:W3CDTF">2023-02-14T13:06:00Z</dcterms:modified>
</cp:coreProperties>
</file>